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1D78A9C5" w14:textId="1351EC29" w:rsidR="00935216" w:rsidRPr="00562636" w:rsidRDefault="00935216" w:rsidP="0056263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425945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Второй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</w:p>
    <w:p w14:paraId="39159F51" w14:textId="77777777" w:rsidR="00935216" w:rsidRPr="00562636" w:rsidRDefault="00935216" w:rsidP="009352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14678" w:type="dxa"/>
        <w:tblLook w:val="04A0" w:firstRow="1" w:lastRow="0" w:firstColumn="1" w:lastColumn="0" w:noHBand="0" w:noVBand="1"/>
      </w:tblPr>
      <w:tblGrid>
        <w:gridCol w:w="1474"/>
        <w:gridCol w:w="907"/>
        <w:gridCol w:w="3568"/>
        <w:gridCol w:w="5079"/>
        <w:gridCol w:w="1667"/>
        <w:gridCol w:w="1983"/>
      </w:tblGrid>
      <w:tr w:rsidR="00847830" w14:paraId="19767788" w14:textId="77777777" w:rsidTr="00501FCD">
        <w:tc>
          <w:tcPr>
            <w:tcW w:w="1474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05D26D52" w14:textId="77777777" w:rsidR="005153C3" w:rsidRDefault="00847830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день </w:t>
            </w:r>
          </w:p>
          <w:p w14:paraId="115DCAA8" w14:textId="12C40A79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907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3568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5079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667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983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8509BC" w14:paraId="03B38B00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6D1788FE" w14:textId="280ABECF" w:rsidR="008509BC" w:rsidRDefault="008509BC" w:rsidP="008509B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27.04.2026</w:t>
            </w:r>
          </w:p>
          <w:p w14:paraId="1B869375" w14:textId="187C383C" w:rsidR="008509BC" w:rsidRDefault="008509BC" w:rsidP="008509B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Понедельника</w:t>
            </w:r>
          </w:p>
        </w:tc>
        <w:tc>
          <w:tcPr>
            <w:tcW w:w="907" w:type="dxa"/>
            <w:vAlign w:val="center"/>
          </w:tcPr>
          <w:p w14:paraId="14D3ADB3" w14:textId="597C0DFC" w:rsidR="008509BC" w:rsidRDefault="008509BC" w:rsidP="008509BC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09.50-11.25</w:t>
            </w:r>
          </w:p>
        </w:tc>
        <w:tc>
          <w:tcPr>
            <w:tcW w:w="3568" w:type="dxa"/>
            <w:vAlign w:val="center"/>
          </w:tcPr>
          <w:p w14:paraId="43D537D4" w14:textId="77777777" w:rsidR="008509BC" w:rsidRPr="00425945" w:rsidRDefault="008509BC" w:rsidP="008509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65CBA3BE" w14:textId="77777777" w:rsidR="008509BC" w:rsidRPr="00425945" w:rsidRDefault="008509BC" w:rsidP="008509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17BB565D" w14:textId="5055A729" w:rsidR="008509BC" w:rsidRPr="00425945" w:rsidRDefault="008509BC" w:rsidP="008509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5079" w:type="dxa"/>
            <w:vAlign w:val="center"/>
          </w:tcPr>
          <w:p w14:paraId="08ECF951" w14:textId="2A34AFA5" w:rsidR="008509BC" w:rsidRPr="00FC51C4" w:rsidRDefault="008509BC" w:rsidP="008509BC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C51C4">
              <w:rPr>
                <w:rFonts w:cs="Times New Roman"/>
                <w:bCs/>
                <w:sz w:val="20"/>
                <w:szCs w:val="20"/>
              </w:rPr>
              <w:t>Практические аспекты перевода (с английского языка) текста на профессиональную тематику в сфере электроэнергетики (оперативно-диспетчерского управления / релейной защиты электроэнергетических систем).</w:t>
            </w:r>
          </w:p>
        </w:tc>
        <w:tc>
          <w:tcPr>
            <w:tcW w:w="1667" w:type="dxa"/>
            <w:vAlign w:val="center"/>
          </w:tcPr>
          <w:p w14:paraId="06254F80" w14:textId="226AC3E8" w:rsidR="008509BC" w:rsidRDefault="008509BC" w:rsidP="008509BC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Align w:val="center"/>
          </w:tcPr>
          <w:p w14:paraId="6067A861" w14:textId="5BEA9980" w:rsidR="008509BC" w:rsidRDefault="008509BC" w:rsidP="008509BC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  <w:tr w:rsidR="008509BC" w14:paraId="163F9929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1C8D1F4C" w14:textId="3EAEC646" w:rsidR="008509BC" w:rsidRDefault="008509BC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28.04.2026</w:t>
            </w:r>
          </w:p>
          <w:p w14:paraId="185ED3ED" w14:textId="15A16837" w:rsidR="008509BC" w:rsidRDefault="008509BC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907" w:type="dxa"/>
            <w:vAlign w:val="center"/>
          </w:tcPr>
          <w:p w14:paraId="08F4F68E" w14:textId="772B02E8" w:rsidR="008509BC" w:rsidRDefault="008509BC" w:rsidP="0040748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272D28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272D28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-1</w:t>
            </w:r>
            <w:r w:rsidR="00272D28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272D28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8" w:type="dxa"/>
            <w:vAlign w:val="center"/>
          </w:tcPr>
          <w:p w14:paraId="38A355B1" w14:textId="665BB93D" w:rsidR="008509BC" w:rsidRPr="004212B8" w:rsidRDefault="008509BC" w:rsidP="0040748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81C0A">
              <w:rPr>
                <w:rFonts w:cs="Times New Roman"/>
                <w:sz w:val="20"/>
                <w:szCs w:val="20"/>
              </w:rPr>
              <w:t>Основы микропроцессорной техники автоматических устройств электроэнергетических систем</w:t>
            </w:r>
          </w:p>
        </w:tc>
        <w:tc>
          <w:tcPr>
            <w:tcW w:w="5079" w:type="dxa"/>
            <w:vAlign w:val="center"/>
          </w:tcPr>
          <w:p w14:paraId="6D1B324D" w14:textId="5EB1C446" w:rsidR="008509BC" w:rsidRPr="004212B8" w:rsidRDefault="008D0092" w:rsidP="008D0092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0092">
              <w:rPr>
                <w:rFonts w:cs="Times New Roman"/>
                <w:bCs/>
                <w:sz w:val="20"/>
                <w:szCs w:val="20"/>
              </w:rPr>
              <w:t>Основы программирования логики устройств релейной защиты и автоматики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8D0092">
              <w:rPr>
                <w:rFonts w:cs="Times New Roman"/>
                <w:bCs/>
                <w:sz w:val="20"/>
                <w:szCs w:val="20"/>
              </w:rPr>
              <w:t>(на языке программирования C/C++)</w:t>
            </w:r>
          </w:p>
        </w:tc>
        <w:tc>
          <w:tcPr>
            <w:tcW w:w="1667" w:type="dxa"/>
            <w:vAlign w:val="center"/>
          </w:tcPr>
          <w:p w14:paraId="4765AD5B" w14:textId="42DD1099" w:rsidR="008509BC" w:rsidRPr="00EF5B38" w:rsidRDefault="008509BC" w:rsidP="0040748D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Вихарев Д.Ю.</w:t>
            </w:r>
          </w:p>
        </w:tc>
        <w:tc>
          <w:tcPr>
            <w:tcW w:w="1983" w:type="dxa"/>
            <w:vAlign w:val="center"/>
          </w:tcPr>
          <w:p w14:paraId="22B85FCA" w14:textId="0D7D5CF4" w:rsidR="008509BC" w:rsidRDefault="008509BC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В-208</w:t>
            </w:r>
          </w:p>
        </w:tc>
      </w:tr>
      <w:tr w:rsidR="00272D28" w14:paraId="1724538B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3F8534CA" w14:textId="36FDF650" w:rsidR="00272D28" w:rsidRDefault="00272D28" w:rsidP="00272D2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175847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.04.2026</w:t>
            </w:r>
          </w:p>
          <w:p w14:paraId="498AEA87" w14:textId="7446F669" w:rsidR="00272D28" w:rsidRDefault="00272D28" w:rsidP="00272D2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907" w:type="dxa"/>
            <w:vAlign w:val="center"/>
          </w:tcPr>
          <w:p w14:paraId="7154215F" w14:textId="656D5B04" w:rsidR="00272D28" w:rsidRDefault="00272D28" w:rsidP="00272D2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175847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175847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-1</w:t>
            </w:r>
            <w:r w:rsidR="00175847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175847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8" w:type="dxa"/>
            <w:vAlign w:val="center"/>
          </w:tcPr>
          <w:p w14:paraId="43911BAB" w14:textId="66163296" w:rsidR="00272D28" w:rsidRPr="00C81C0A" w:rsidRDefault="00272D28" w:rsidP="00272D2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81C0A">
              <w:rPr>
                <w:rFonts w:cs="Times New Roman"/>
                <w:sz w:val="20"/>
                <w:szCs w:val="20"/>
              </w:rPr>
              <w:t>Основы микропроцессорной техники автоматических устройств электроэнергетических систем</w:t>
            </w:r>
          </w:p>
        </w:tc>
        <w:tc>
          <w:tcPr>
            <w:tcW w:w="5079" w:type="dxa"/>
            <w:vAlign w:val="center"/>
          </w:tcPr>
          <w:p w14:paraId="30DF472A" w14:textId="6CD35256" w:rsidR="00272D28" w:rsidRPr="00967171" w:rsidRDefault="00272D28" w:rsidP="00272D28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0092">
              <w:rPr>
                <w:rFonts w:cs="Times New Roman"/>
                <w:bCs/>
                <w:sz w:val="20"/>
                <w:szCs w:val="20"/>
              </w:rPr>
              <w:t>Основы программирования логики устройств релейной защиты и автоматики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8D0092">
              <w:rPr>
                <w:rFonts w:cs="Times New Roman"/>
                <w:bCs/>
                <w:sz w:val="20"/>
                <w:szCs w:val="20"/>
              </w:rPr>
              <w:t>(на языке программирования C/C++)</w:t>
            </w:r>
          </w:p>
        </w:tc>
        <w:tc>
          <w:tcPr>
            <w:tcW w:w="1667" w:type="dxa"/>
            <w:vAlign w:val="center"/>
          </w:tcPr>
          <w:p w14:paraId="00B9DA26" w14:textId="1E6F8D4E" w:rsidR="00272D28" w:rsidRDefault="00272D28" w:rsidP="00272D2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Вихарев Д.Ю.</w:t>
            </w:r>
          </w:p>
        </w:tc>
        <w:tc>
          <w:tcPr>
            <w:tcW w:w="1983" w:type="dxa"/>
            <w:vAlign w:val="center"/>
          </w:tcPr>
          <w:p w14:paraId="74F286A5" w14:textId="388CA49B" w:rsidR="00272D28" w:rsidRDefault="00272D28" w:rsidP="00272D2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В-208</w:t>
            </w:r>
          </w:p>
        </w:tc>
      </w:tr>
    </w:tbl>
    <w:p w14:paraId="65E19802" w14:textId="66E56978" w:rsidR="00847830" w:rsidRPr="006438C0" w:rsidRDefault="00847830" w:rsidP="00355B5F">
      <w:pPr>
        <w:spacing w:before="240" w:line="240" w:lineRule="auto"/>
        <w:rPr>
          <w:rFonts w:cs="Times New Roman"/>
          <w:color w:val="000000" w:themeColor="text1"/>
          <w:sz w:val="20"/>
          <w:szCs w:val="20"/>
        </w:rPr>
      </w:pPr>
    </w:p>
    <w:sectPr w:rsidR="00847830" w:rsidRPr="006438C0" w:rsidSect="005153C3">
      <w:footerReference w:type="default" r:id="rId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C072" w14:textId="77777777" w:rsidR="00F24AB2" w:rsidRDefault="00F24AB2" w:rsidP="00562636">
      <w:pPr>
        <w:spacing w:after="0" w:line="240" w:lineRule="auto"/>
      </w:pPr>
      <w:r>
        <w:separator/>
      </w:r>
    </w:p>
  </w:endnote>
  <w:endnote w:type="continuationSeparator" w:id="0">
    <w:p w14:paraId="78220D97" w14:textId="77777777" w:rsidR="00F24AB2" w:rsidRDefault="00F24AB2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084"/>
      <w:docPartObj>
        <w:docPartGallery w:val="Page Numbers (Bottom of Page)"/>
        <w:docPartUnique/>
      </w:docPartObj>
    </w:sdtPr>
    <w:sdtEndPr/>
    <w:sdtContent>
      <w:p w14:paraId="5DFF0788" w14:textId="77777777" w:rsidR="00562636" w:rsidRDefault="005626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30">
          <w:rPr>
            <w:noProof/>
          </w:rPr>
          <w:t>1</w:t>
        </w:r>
        <w:r>
          <w:fldChar w:fldCharType="end"/>
        </w:r>
      </w:p>
    </w:sdtContent>
  </w:sdt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E634E" w14:textId="77777777" w:rsidR="00F24AB2" w:rsidRDefault="00F24AB2" w:rsidP="00562636">
      <w:pPr>
        <w:spacing w:after="0" w:line="240" w:lineRule="auto"/>
      </w:pPr>
      <w:r>
        <w:separator/>
      </w:r>
    </w:p>
  </w:footnote>
  <w:footnote w:type="continuationSeparator" w:id="0">
    <w:p w14:paraId="3721087E" w14:textId="77777777" w:rsidR="00F24AB2" w:rsidRDefault="00F24AB2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002FEA"/>
    <w:rsid w:val="00060943"/>
    <w:rsid w:val="00072D51"/>
    <w:rsid w:val="000F7C68"/>
    <w:rsid w:val="001058AD"/>
    <w:rsid w:val="00131B51"/>
    <w:rsid w:val="00175847"/>
    <w:rsid w:val="0021667F"/>
    <w:rsid w:val="00244ED8"/>
    <w:rsid w:val="00271327"/>
    <w:rsid w:val="00272D28"/>
    <w:rsid w:val="002C43F0"/>
    <w:rsid w:val="002C7031"/>
    <w:rsid w:val="002F7C35"/>
    <w:rsid w:val="0031367C"/>
    <w:rsid w:val="00350085"/>
    <w:rsid w:val="00355B5F"/>
    <w:rsid w:val="00357663"/>
    <w:rsid w:val="00370AAA"/>
    <w:rsid w:val="003E0AFC"/>
    <w:rsid w:val="0040748D"/>
    <w:rsid w:val="00417260"/>
    <w:rsid w:val="004212B8"/>
    <w:rsid w:val="00425945"/>
    <w:rsid w:val="00501FCD"/>
    <w:rsid w:val="005153C3"/>
    <w:rsid w:val="005322F1"/>
    <w:rsid w:val="00537920"/>
    <w:rsid w:val="00562636"/>
    <w:rsid w:val="006438C0"/>
    <w:rsid w:val="00674B10"/>
    <w:rsid w:val="006D0BBE"/>
    <w:rsid w:val="0075060E"/>
    <w:rsid w:val="007532FD"/>
    <w:rsid w:val="007E2D6F"/>
    <w:rsid w:val="008252C2"/>
    <w:rsid w:val="00832684"/>
    <w:rsid w:val="0084459E"/>
    <w:rsid w:val="00847830"/>
    <w:rsid w:val="008509BC"/>
    <w:rsid w:val="008D0092"/>
    <w:rsid w:val="008D1F42"/>
    <w:rsid w:val="00900BBD"/>
    <w:rsid w:val="00911FDC"/>
    <w:rsid w:val="00935216"/>
    <w:rsid w:val="00955E30"/>
    <w:rsid w:val="00967171"/>
    <w:rsid w:val="009745CC"/>
    <w:rsid w:val="00986438"/>
    <w:rsid w:val="009B710D"/>
    <w:rsid w:val="00A131BF"/>
    <w:rsid w:val="00A7763C"/>
    <w:rsid w:val="00A96385"/>
    <w:rsid w:val="00B14419"/>
    <w:rsid w:val="00B238E6"/>
    <w:rsid w:val="00BA52B2"/>
    <w:rsid w:val="00C140D2"/>
    <w:rsid w:val="00C81C0A"/>
    <w:rsid w:val="00CC4533"/>
    <w:rsid w:val="00CD196A"/>
    <w:rsid w:val="00CF2A26"/>
    <w:rsid w:val="00D0479E"/>
    <w:rsid w:val="00D15416"/>
    <w:rsid w:val="00E071C3"/>
    <w:rsid w:val="00E27028"/>
    <w:rsid w:val="00EF5B38"/>
    <w:rsid w:val="00F0049A"/>
    <w:rsid w:val="00F24AB2"/>
    <w:rsid w:val="00F43150"/>
    <w:rsid w:val="00FA5DBC"/>
    <w:rsid w:val="00FC51C4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50</cp:revision>
  <dcterms:created xsi:type="dcterms:W3CDTF">2025-07-10T07:57:00Z</dcterms:created>
  <dcterms:modified xsi:type="dcterms:W3CDTF">2026-04-24T12:17:00Z</dcterms:modified>
</cp:coreProperties>
</file>