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0C87" w14:textId="77777777" w:rsidR="00947F97" w:rsidRPr="00894BA2" w:rsidRDefault="000F261E" w:rsidP="00947F97">
      <w:pPr>
        <w:shd w:val="clear" w:color="auto" w:fill="FFFFFF" w:themeFill="background1"/>
        <w:spacing w:line="276" w:lineRule="auto"/>
        <w:jc w:val="center"/>
        <w:rPr>
          <w:color w:val="FFFEFF"/>
          <w:sz w:val="30"/>
          <w:szCs w:val="30"/>
          <w:u w:val="single"/>
          <w:shd w:val="clear" w:color="auto" w:fill="BC262C"/>
          <w:lang w:val="en-US"/>
        </w:rPr>
      </w:pPr>
      <w:r w:rsidRPr="00A83AC1">
        <w:rPr>
          <w:noProof/>
        </w:rPr>
        <w:drawing>
          <wp:anchor distT="0" distB="0" distL="114300" distR="114300" simplePos="0" relativeHeight="251659264" behindDoc="0" locked="0" layoutInCell="1" allowOverlap="1" wp14:anchorId="5160E60B" wp14:editId="0D662585">
            <wp:simplePos x="0" y="0"/>
            <wp:positionH relativeFrom="column">
              <wp:posOffset>5476240</wp:posOffset>
            </wp:positionH>
            <wp:positionV relativeFrom="paragraph">
              <wp:posOffset>-209550</wp:posOffset>
            </wp:positionV>
            <wp:extent cx="1597660" cy="819150"/>
            <wp:effectExtent l="0" t="0" r="0" b="0"/>
            <wp:wrapNone/>
            <wp:docPr id="4" name="Picture 2" descr="D:\Рабочий стол Альбина\Альбина\Логотип\2022\logo_filialov_niyau_mifi\ЛОГО филиалов НИЯУ МИФИ\2_V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:\Рабочий стол Альбина\Альбина\Логотип\2022\logo_filialov_niyau_mifi\ЛОГО филиалов НИЯУ МИФИ\2_VIT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603" b="39744"/>
                    <a:stretch/>
                  </pic:blipFill>
                  <pic:spPr bwMode="auto">
                    <a:xfrm>
                      <a:off x="0" y="0"/>
                      <a:ext cx="159766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3AC1">
        <w:rPr>
          <w:noProof/>
        </w:rPr>
        <w:drawing>
          <wp:anchor distT="0" distB="0" distL="114300" distR="114300" simplePos="0" relativeHeight="251661312" behindDoc="0" locked="0" layoutInCell="1" allowOverlap="1" wp14:anchorId="22BA0A8D" wp14:editId="563395A5">
            <wp:simplePos x="0" y="0"/>
            <wp:positionH relativeFrom="column">
              <wp:posOffset>-352425</wp:posOffset>
            </wp:positionH>
            <wp:positionV relativeFrom="paragraph">
              <wp:posOffset>-161925</wp:posOffset>
            </wp:positionV>
            <wp:extent cx="1323975" cy="851535"/>
            <wp:effectExtent l="0" t="0" r="9525" b="5715"/>
            <wp:wrapNone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86" t="31418" r="14052" b="39004"/>
                    <a:stretch/>
                  </pic:blipFill>
                  <pic:spPr bwMode="auto">
                    <a:xfrm>
                      <a:off x="0" y="0"/>
                      <a:ext cx="132397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891B3" w14:textId="77777777" w:rsidR="000F261E" w:rsidRPr="000F261E" w:rsidRDefault="000F261E" w:rsidP="00947F97">
      <w:pPr>
        <w:spacing w:line="276" w:lineRule="auto"/>
        <w:jc w:val="center"/>
      </w:pPr>
      <w:r w:rsidRPr="000F261E">
        <w:t>ФЕДЕРАЛЬНОЕ ГОСУДАРСТВЕННОЕ ОБРАЗОВАТЕЛЬНОЕ</w:t>
      </w:r>
    </w:p>
    <w:p w14:paraId="64DA6720" w14:textId="77777777" w:rsidR="000F261E" w:rsidRPr="000F261E" w:rsidRDefault="000F261E" w:rsidP="00947F97">
      <w:pPr>
        <w:spacing w:line="276" w:lineRule="auto"/>
        <w:jc w:val="center"/>
      </w:pPr>
      <w:r w:rsidRPr="000F261E">
        <w:t>УЧРЕЖДЕНИЕ ВЫСШЕГО ОБРАЗОВАНИЯ</w:t>
      </w:r>
    </w:p>
    <w:p w14:paraId="29B3346E" w14:textId="77777777" w:rsidR="000F261E" w:rsidRPr="000F261E" w:rsidRDefault="000F261E" w:rsidP="000F261E">
      <w:pPr>
        <w:spacing w:line="276" w:lineRule="auto"/>
        <w:jc w:val="center"/>
      </w:pPr>
      <w:r w:rsidRPr="000F261E">
        <w:t>«НАЦИОНАЛЬНЫЙ ИССЛЕДОВАТЕЛЬСКИЙ ЯДЕРНЫЙ УНИВЕРСИТЕТ «МИФИ»</w:t>
      </w:r>
    </w:p>
    <w:p w14:paraId="5AEF38D3" w14:textId="77777777" w:rsidR="000F261E" w:rsidRDefault="00930CE0" w:rsidP="00947F97">
      <w:pPr>
        <w:spacing w:line="276" w:lineRule="auto"/>
        <w:jc w:val="center"/>
        <w:rPr>
          <w:b/>
          <w:caps/>
          <w:sz w:val="28"/>
          <w:szCs w:val="28"/>
        </w:rPr>
      </w:pPr>
      <w:r w:rsidRPr="000F261E">
        <w:rPr>
          <w:b/>
          <w:caps/>
          <w:sz w:val="28"/>
          <w:szCs w:val="28"/>
        </w:rPr>
        <w:t>Волгодонский инженерно-технический институт</w:t>
      </w:r>
    </w:p>
    <w:p w14:paraId="2663E0D4" w14:textId="77777777" w:rsidR="00947F97" w:rsidRPr="003F3707" w:rsidRDefault="00C90170" w:rsidP="003F3707">
      <w:pPr>
        <w:spacing w:line="276" w:lineRule="auto"/>
        <w:jc w:val="center"/>
        <w:rPr>
          <w:sz w:val="26"/>
          <w:szCs w:val="26"/>
        </w:rPr>
      </w:pPr>
      <w:r w:rsidRPr="00EB3686">
        <w:rPr>
          <w:sz w:val="26"/>
          <w:szCs w:val="26"/>
        </w:rPr>
        <w:t xml:space="preserve"> – филиал</w:t>
      </w:r>
      <w:r w:rsidR="000F261E" w:rsidRPr="00EB3686">
        <w:rPr>
          <w:sz w:val="26"/>
          <w:szCs w:val="26"/>
        </w:rPr>
        <w:t xml:space="preserve"> </w:t>
      </w:r>
      <w:r w:rsidR="00EB3686" w:rsidRPr="00EB3686">
        <w:rPr>
          <w:sz w:val="26"/>
          <w:szCs w:val="26"/>
        </w:rPr>
        <w:t>ФГАОУ ВО «Национальный исследовательский ядерный</w:t>
      </w:r>
      <w:r w:rsidRPr="00EB3686">
        <w:rPr>
          <w:sz w:val="26"/>
          <w:szCs w:val="26"/>
        </w:rPr>
        <w:t xml:space="preserve"> университет «МИФИ»</w:t>
      </w:r>
    </w:p>
    <w:p w14:paraId="60B4E740" w14:textId="77777777" w:rsidR="00C90170" w:rsidRPr="001D34A7" w:rsidRDefault="000E7F82" w:rsidP="00481728">
      <w:pPr>
        <w:spacing w:line="276" w:lineRule="auto"/>
        <w:ind w:firstLine="426"/>
        <w:rPr>
          <w:b/>
        </w:rPr>
      </w:pPr>
      <w:r>
        <w:rPr>
          <w:b/>
        </w:rPr>
        <w:t xml:space="preserve">    </w:t>
      </w:r>
      <w:r w:rsidR="00481728" w:rsidRPr="000F261E">
        <w:rPr>
          <w:b/>
        </w:rPr>
        <w:t xml:space="preserve">                </w:t>
      </w:r>
      <w:r>
        <w:rPr>
          <w:b/>
        </w:rPr>
        <w:t xml:space="preserve">       </w:t>
      </w:r>
      <w:r w:rsidR="00481728" w:rsidRPr="000F261E">
        <w:rPr>
          <w:b/>
        </w:rPr>
        <w:t xml:space="preserve">                             </w:t>
      </w:r>
      <w:r w:rsidR="003F3707">
        <w:rPr>
          <w:b/>
        </w:rPr>
        <w:t xml:space="preserve">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DB3334" w:rsidRPr="001D34A7" w14:paraId="1BBC11D7" w14:textId="77777777" w:rsidTr="00DB3334">
        <w:tc>
          <w:tcPr>
            <w:tcW w:w="10598" w:type="dxa"/>
          </w:tcPr>
          <w:p w14:paraId="171871F9" w14:textId="77777777" w:rsidR="000F261E" w:rsidRPr="000F261E" w:rsidRDefault="000F261E" w:rsidP="000F261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F261E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НФОРМАЦИОННОЕ ПИСЬМО</w:t>
            </w:r>
          </w:p>
          <w:p w14:paraId="1FD90A44" w14:textId="77777777" w:rsidR="000F261E" w:rsidRDefault="000F261E" w:rsidP="000F261E">
            <w:pPr>
              <w:spacing w:line="276" w:lineRule="auto"/>
              <w:rPr>
                <w:b/>
                <w:bCs/>
              </w:rPr>
            </w:pPr>
          </w:p>
          <w:p w14:paraId="646B9E01" w14:textId="77777777" w:rsidR="001779A4" w:rsidRPr="00654813" w:rsidRDefault="000F261E" w:rsidP="00654813">
            <w:pPr>
              <w:jc w:val="center"/>
              <w:rPr>
                <w:b/>
                <w:i/>
                <w:color w:val="2F5496" w:themeColor="accent5" w:themeShade="BF"/>
                <w:sz w:val="52"/>
                <w:szCs w:val="52"/>
              </w:rPr>
            </w:pPr>
            <w:r w:rsidRPr="006C27D1">
              <w:rPr>
                <w:b/>
                <w:bCs/>
                <w:sz w:val="32"/>
                <w:szCs w:val="32"/>
              </w:rPr>
              <w:t>В</w:t>
            </w:r>
            <w:r w:rsidR="006C27D1" w:rsidRPr="006C27D1">
              <w:rPr>
                <w:b/>
                <w:bCs/>
                <w:sz w:val="32"/>
                <w:szCs w:val="32"/>
              </w:rPr>
              <w:t>сер</w:t>
            </w:r>
            <w:r w:rsidR="006C27D1">
              <w:rPr>
                <w:b/>
                <w:bCs/>
                <w:sz w:val="32"/>
                <w:szCs w:val="32"/>
              </w:rPr>
              <w:t>оссийская</w:t>
            </w:r>
            <w:r w:rsidR="006C27D1" w:rsidRPr="006C27D1">
              <w:rPr>
                <w:b/>
                <w:bCs/>
                <w:sz w:val="32"/>
                <w:szCs w:val="32"/>
              </w:rPr>
              <w:t xml:space="preserve"> научно-</w:t>
            </w:r>
            <w:r w:rsidR="006C27D1">
              <w:rPr>
                <w:b/>
                <w:bCs/>
                <w:sz w:val="32"/>
                <w:szCs w:val="32"/>
              </w:rPr>
              <w:t>практическая молодежная конференция</w:t>
            </w:r>
            <w:r w:rsidRPr="006C27D1">
              <w:rPr>
                <w:b/>
                <w:bCs/>
                <w:sz w:val="28"/>
                <w:szCs w:val="28"/>
              </w:rPr>
              <w:t xml:space="preserve"> </w:t>
            </w:r>
            <w:r w:rsidR="00DB3334" w:rsidRPr="002473BB">
              <w:rPr>
                <w:b/>
                <w:bCs/>
                <w:color w:val="2F5496" w:themeColor="accent5" w:themeShade="BF"/>
                <w:sz w:val="52"/>
                <w:szCs w:val="52"/>
              </w:rPr>
              <w:t>«Студенческая научная весна – 202</w:t>
            </w:r>
            <w:r w:rsidR="00BB32FA" w:rsidRPr="002473BB">
              <w:rPr>
                <w:b/>
                <w:bCs/>
                <w:color w:val="2F5496" w:themeColor="accent5" w:themeShade="BF"/>
                <w:sz w:val="52"/>
                <w:szCs w:val="52"/>
              </w:rPr>
              <w:t>5</w:t>
            </w:r>
            <w:r w:rsidR="00DB3334" w:rsidRPr="002473BB">
              <w:rPr>
                <w:b/>
                <w:bCs/>
                <w:color w:val="2F5496" w:themeColor="accent5" w:themeShade="BF"/>
                <w:sz w:val="52"/>
                <w:szCs w:val="52"/>
              </w:rPr>
              <w:t>»</w:t>
            </w:r>
            <w:r w:rsidR="00EE04E7" w:rsidRPr="002473BB">
              <w:rPr>
                <w:b/>
                <w:i/>
                <w:color w:val="2F5496" w:themeColor="accent5" w:themeShade="BF"/>
                <w:sz w:val="52"/>
                <w:szCs w:val="52"/>
              </w:rPr>
              <w:t xml:space="preserve"> </w:t>
            </w:r>
          </w:p>
          <w:p w14:paraId="0F997B43" w14:textId="77777777" w:rsidR="006A2B53" w:rsidRPr="002473BB" w:rsidRDefault="00E11D9A" w:rsidP="006A2B53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>
              <w:rPr>
                <w:b/>
                <w:i/>
                <w:color w:val="C00000"/>
                <w:sz w:val="28"/>
                <w:szCs w:val="28"/>
              </w:rPr>
              <w:t>Посвяща</w:t>
            </w:r>
            <w:r w:rsidR="00BF4462">
              <w:rPr>
                <w:b/>
                <w:i/>
                <w:color w:val="C00000"/>
                <w:sz w:val="28"/>
                <w:szCs w:val="28"/>
              </w:rPr>
              <w:t>ется</w:t>
            </w:r>
            <w:r w:rsidR="000D2374" w:rsidRPr="002473BB">
              <w:rPr>
                <w:b/>
                <w:i/>
                <w:color w:val="C00000"/>
                <w:sz w:val="28"/>
                <w:szCs w:val="28"/>
              </w:rPr>
              <w:t xml:space="preserve"> 80</w:t>
            </w:r>
            <w:r w:rsidR="002473BB" w:rsidRPr="002473BB">
              <w:rPr>
                <w:b/>
                <w:i/>
                <w:color w:val="C00000"/>
                <w:sz w:val="28"/>
                <w:szCs w:val="28"/>
              </w:rPr>
              <w:t>-летию атомной промышленности</w:t>
            </w:r>
            <w:r w:rsidR="006A2B53" w:rsidRPr="002473BB">
              <w:rPr>
                <w:b/>
                <w:i/>
                <w:color w:val="C00000"/>
                <w:sz w:val="28"/>
                <w:szCs w:val="28"/>
              </w:rPr>
              <w:t xml:space="preserve"> и</w:t>
            </w:r>
          </w:p>
          <w:p w14:paraId="0E1A663A" w14:textId="77777777" w:rsidR="006A2B53" w:rsidRPr="002473BB" w:rsidRDefault="002473BB" w:rsidP="006A2B53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  <w:r w:rsidRPr="002473BB">
              <w:rPr>
                <w:b/>
                <w:i/>
                <w:color w:val="C00000"/>
                <w:sz w:val="28"/>
                <w:szCs w:val="28"/>
              </w:rPr>
              <w:t>80-летню Победы</w:t>
            </w:r>
            <w:r>
              <w:rPr>
                <w:b/>
                <w:i/>
                <w:color w:val="C00000"/>
                <w:sz w:val="28"/>
                <w:szCs w:val="28"/>
              </w:rPr>
              <w:t xml:space="preserve"> </w:t>
            </w:r>
            <w:r w:rsidRPr="002473BB">
              <w:rPr>
                <w:b/>
                <w:i/>
                <w:color w:val="C00000"/>
                <w:sz w:val="28"/>
                <w:szCs w:val="28"/>
              </w:rPr>
              <w:t>советского народа в Великой Отечественной войне</w:t>
            </w:r>
          </w:p>
          <w:p w14:paraId="25D06AFB" w14:textId="77777777" w:rsidR="00EE04E7" w:rsidRPr="002473BB" w:rsidRDefault="00EE04E7" w:rsidP="00EE04E7">
            <w:pPr>
              <w:jc w:val="center"/>
              <w:rPr>
                <w:b/>
                <w:i/>
                <w:color w:val="C00000"/>
                <w:sz w:val="28"/>
                <w:szCs w:val="28"/>
              </w:rPr>
            </w:pPr>
          </w:p>
          <w:p w14:paraId="47A4E398" w14:textId="77777777" w:rsidR="00DB3334" w:rsidRPr="00654813" w:rsidRDefault="002473BB" w:rsidP="00EB3686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654813">
              <w:rPr>
                <w:b/>
                <w:color w:val="2F5496" w:themeColor="accent5" w:themeShade="BF"/>
                <w:sz w:val="32"/>
                <w:szCs w:val="32"/>
              </w:rPr>
              <w:t>14-18 апреля</w:t>
            </w:r>
            <w:r w:rsidR="00DB3334" w:rsidRPr="00654813">
              <w:rPr>
                <w:b/>
                <w:color w:val="2F5496" w:themeColor="accent5" w:themeShade="BF"/>
                <w:sz w:val="32"/>
                <w:szCs w:val="32"/>
              </w:rPr>
              <w:t xml:space="preserve"> 202</w:t>
            </w:r>
            <w:r w:rsidR="00BB32FA" w:rsidRPr="00654813">
              <w:rPr>
                <w:b/>
                <w:color w:val="2F5496" w:themeColor="accent5" w:themeShade="BF"/>
                <w:sz w:val="32"/>
                <w:szCs w:val="32"/>
              </w:rPr>
              <w:t>5</w:t>
            </w:r>
            <w:r w:rsidR="00DB3334" w:rsidRPr="00654813">
              <w:rPr>
                <w:b/>
                <w:color w:val="2F5496" w:themeColor="accent5" w:themeShade="BF"/>
                <w:sz w:val="32"/>
                <w:szCs w:val="32"/>
              </w:rPr>
              <w:t xml:space="preserve"> года</w:t>
            </w:r>
          </w:p>
        </w:tc>
      </w:tr>
    </w:tbl>
    <w:p w14:paraId="190533DC" w14:textId="77777777" w:rsidR="00105F2E" w:rsidRPr="001D34A7" w:rsidRDefault="00105F2E" w:rsidP="00105F2E">
      <w:pPr>
        <w:spacing w:line="276" w:lineRule="auto"/>
        <w:rPr>
          <w:b/>
        </w:rPr>
      </w:pPr>
    </w:p>
    <w:p w14:paraId="77A32EB9" w14:textId="77777777" w:rsidR="00C90170" w:rsidRPr="006C27D1" w:rsidRDefault="006C27D1" w:rsidP="006C27D1">
      <w:pPr>
        <w:spacing w:line="276" w:lineRule="auto"/>
        <w:jc w:val="center"/>
        <w:rPr>
          <w:b/>
          <w:sz w:val="28"/>
          <w:szCs w:val="28"/>
        </w:rPr>
      </w:pPr>
      <w:r w:rsidRPr="006C27D1">
        <w:rPr>
          <w:b/>
          <w:sz w:val="28"/>
          <w:szCs w:val="28"/>
        </w:rPr>
        <w:t>Уважаемые коллеги!</w:t>
      </w:r>
    </w:p>
    <w:p w14:paraId="4A446B10" w14:textId="77777777" w:rsidR="00C90170" w:rsidRDefault="00EB3686" w:rsidP="00934E2F">
      <w:pPr>
        <w:spacing w:line="276" w:lineRule="auto"/>
        <w:ind w:firstLine="708"/>
        <w:jc w:val="both"/>
      </w:pPr>
      <w:r>
        <w:t>Приглашаем</w:t>
      </w:r>
      <w:r w:rsidR="00C90170" w:rsidRPr="001D34A7">
        <w:t xml:space="preserve"> </w:t>
      </w:r>
      <w:r w:rsidR="004C1BD5">
        <w:t xml:space="preserve">Вас </w:t>
      </w:r>
      <w:r w:rsidR="00C90170" w:rsidRPr="001D34A7">
        <w:t xml:space="preserve">принять участие в работе </w:t>
      </w:r>
      <w:r w:rsidR="00481728">
        <w:t xml:space="preserve">Всероссийской </w:t>
      </w:r>
      <w:r w:rsidR="00930CE0" w:rsidRPr="001D34A7">
        <w:t xml:space="preserve">научно-практической </w:t>
      </w:r>
      <w:r w:rsidR="00481728">
        <w:t xml:space="preserve">молодежной </w:t>
      </w:r>
      <w:r w:rsidR="00930CE0" w:rsidRPr="001D34A7">
        <w:t xml:space="preserve">конференции </w:t>
      </w:r>
      <w:r w:rsidR="00930CE0" w:rsidRPr="00EB3686">
        <w:rPr>
          <w:b/>
        </w:rPr>
        <w:t>«Студенческая научная весна – 202</w:t>
      </w:r>
      <w:r w:rsidR="006C27D1" w:rsidRPr="00EB3686">
        <w:rPr>
          <w:b/>
        </w:rPr>
        <w:t>5</w:t>
      </w:r>
      <w:r w:rsidR="00930CE0" w:rsidRPr="00EB3686">
        <w:rPr>
          <w:b/>
        </w:rPr>
        <w:t>»</w:t>
      </w:r>
      <w:r w:rsidR="00C90170" w:rsidRPr="001D34A7">
        <w:t xml:space="preserve">, которая </w:t>
      </w:r>
      <w:r w:rsidR="006A2B53" w:rsidRPr="006A2B53">
        <w:t xml:space="preserve"> </w:t>
      </w:r>
      <w:r w:rsidR="00C90170" w:rsidRPr="001D34A7">
        <w:t>будет</w:t>
      </w:r>
      <w:r w:rsidR="006A2B53" w:rsidRPr="006A2B53">
        <w:t xml:space="preserve"> </w:t>
      </w:r>
      <w:r w:rsidR="00C90170" w:rsidRPr="001D34A7">
        <w:t xml:space="preserve"> проходить</w:t>
      </w:r>
      <w:r w:rsidR="006A2B53" w:rsidRPr="006A2B53">
        <w:t xml:space="preserve"> </w:t>
      </w:r>
      <w:r w:rsidR="00C90170" w:rsidRPr="001D34A7">
        <w:t xml:space="preserve"> </w:t>
      </w:r>
      <w:r w:rsidR="00C90170" w:rsidRPr="006C27D1">
        <w:t xml:space="preserve">с </w:t>
      </w:r>
      <w:r w:rsidR="006A2B53" w:rsidRPr="006C27D1">
        <w:t xml:space="preserve"> </w:t>
      </w:r>
      <w:r w:rsidR="006C27D1" w:rsidRPr="006C27D1">
        <w:t>14</w:t>
      </w:r>
      <w:r w:rsidR="006A2B53" w:rsidRPr="006C27D1">
        <w:t xml:space="preserve"> </w:t>
      </w:r>
      <w:r w:rsidR="00930CE0" w:rsidRPr="006C27D1">
        <w:t xml:space="preserve"> по </w:t>
      </w:r>
      <w:r w:rsidR="006A2B53" w:rsidRPr="006C27D1">
        <w:t xml:space="preserve"> </w:t>
      </w:r>
      <w:r w:rsidR="006C27D1" w:rsidRPr="006C27D1">
        <w:t>18</w:t>
      </w:r>
      <w:r w:rsidR="00947F97" w:rsidRPr="006C27D1">
        <w:t xml:space="preserve"> </w:t>
      </w:r>
      <w:r w:rsidR="006A2B53" w:rsidRPr="006C27D1">
        <w:t xml:space="preserve"> </w:t>
      </w:r>
      <w:r w:rsidR="006C27D1" w:rsidRPr="006C27D1">
        <w:t>апреля</w:t>
      </w:r>
      <w:r w:rsidR="00930CE0" w:rsidRPr="001D34A7">
        <w:t xml:space="preserve"> </w:t>
      </w:r>
      <w:r w:rsidR="006A2B53" w:rsidRPr="006A2B53">
        <w:t xml:space="preserve"> </w:t>
      </w:r>
      <w:r w:rsidR="00930CE0" w:rsidRPr="001D34A7">
        <w:t>202</w:t>
      </w:r>
      <w:r w:rsidR="00BB32FA">
        <w:t>5</w:t>
      </w:r>
      <w:r w:rsidR="00930CE0" w:rsidRPr="001D34A7">
        <w:t xml:space="preserve"> г</w:t>
      </w:r>
      <w:r w:rsidR="00EB40DC" w:rsidRPr="001D34A7">
        <w:t>.</w:t>
      </w:r>
      <w:r w:rsidR="00930CE0" w:rsidRPr="001D34A7">
        <w:t xml:space="preserve"> </w:t>
      </w:r>
      <w:r w:rsidR="006A2B53" w:rsidRPr="006A2B53">
        <w:t xml:space="preserve"> </w:t>
      </w:r>
      <w:r w:rsidR="00C90170" w:rsidRPr="001D34A7">
        <w:t xml:space="preserve">на </w:t>
      </w:r>
      <w:r w:rsidR="006A2B53" w:rsidRPr="004C1BD5">
        <w:t xml:space="preserve"> </w:t>
      </w:r>
      <w:r w:rsidR="00105F2E">
        <w:t>площадке</w:t>
      </w:r>
      <w:r w:rsidR="006A2B53" w:rsidRPr="004C1BD5">
        <w:t xml:space="preserve"> </w:t>
      </w:r>
      <w:r w:rsidR="00105F2E">
        <w:t xml:space="preserve"> </w:t>
      </w:r>
      <w:r w:rsidR="00930CE0" w:rsidRPr="001D34A7">
        <w:t>ВИТИ</w:t>
      </w:r>
      <w:r w:rsidR="00F2149D">
        <w:t xml:space="preserve"> </w:t>
      </w:r>
      <w:r w:rsidR="006A2B53" w:rsidRPr="004C1BD5">
        <w:t xml:space="preserve"> </w:t>
      </w:r>
      <w:r w:rsidR="00C90170" w:rsidRPr="001D34A7">
        <w:t>НИЯУ</w:t>
      </w:r>
      <w:r w:rsidR="006A2B53" w:rsidRPr="004C1BD5">
        <w:t xml:space="preserve"> </w:t>
      </w:r>
      <w:r w:rsidR="004741F0" w:rsidRPr="001D34A7">
        <w:t xml:space="preserve"> </w:t>
      </w:r>
      <w:r w:rsidR="00C90170" w:rsidRPr="001D34A7">
        <w:t>МИФИ</w:t>
      </w:r>
      <w:r w:rsidR="00EB40DC" w:rsidRPr="001D34A7">
        <w:t xml:space="preserve"> </w:t>
      </w:r>
      <w:r w:rsidR="00E11D9A">
        <w:t>(</w:t>
      </w:r>
      <w:r w:rsidR="00EB40DC" w:rsidRPr="001D34A7">
        <w:t>г. Волгодонск</w:t>
      </w:r>
      <w:r w:rsidR="00E11D9A">
        <w:t xml:space="preserve"> Ростовской обл., ул. Ленина, 73/94).</w:t>
      </w:r>
    </w:p>
    <w:p w14:paraId="3DCC2865" w14:textId="77777777" w:rsidR="00EB3686" w:rsidRDefault="00EB3686" w:rsidP="00934E2F">
      <w:pPr>
        <w:spacing w:line="276" w:lineRule="auto"/>
        <w:ind w:firstLine="708"/>
        <w:jc w:val="both"/>
      </w:pPr>
      <w:r w:rsidRPr="00EB3686">
        <w:rPr>
          <w:b/>
        </w:rPr>
        <w:t xml:space="preserve">К участию </w:t>
      </w:r>
      <w:r w:rsidR="006C27D1" w:rsidRPr="00EB3686">
        <w:rPr>
          <w:b/>
        </w:rPr>
        <w:t xml:space="preserve"> приглашаются</w:t>
      </w:r>
      <w:r w:rsidR="006C27D1">
        <w:t xml:space="preserve"> школьники, студенты, аспиранты, молодые ученые.</w:t>
      </w:r>
      <w:r w:rsidRPr="00EB3686">
        <w:t xml:space="preserve"> </w:t>
      </w:r>
    </w:p>
    <w:p w14:paraId="5C366D87" w14:textId="77777777" w:rsidR="006C27D1" w:rsidRPr="001D34A7" w:rsidRDefault="00EB3686" w:rsidP="00934E2F">
      <w:pPr>
        <w:spacing w:line="276" w:lineRule="auto"/>
        <w:ind w:firstLine="708"/>
        <w:jc w:val="both"/>
      </w:pPr>
      <w:r w:rsidRPr="008B061A">
        <w:t>Для иногородних участников будет организована возможность дистанционного участия в работе секций в формате онлайн.</w:t>
      </w:r>
    </w:p>
    <w:p w14:paraId="2F14AEC8" w14:textId="77777777" w:rsidR="00E11D9A" w:rsidRDefault="00E11D9A" w:rsidP="00E11D9A">
      <w:pPr>
        <w:spacing w:line="276" w:lineRule="auto"/>
        <w:ind w:firstLine="708"/>
        <w:jc w:val="both"/>
        <w:rPr>
          <w:b/>
        </w:rPr>
      </w:pPr>
      <w:r w:rsidRPr="00E11D9A">
        <w:rPr>
          <w:b/>
        </w:rPr>
        <w:t>Раб</w:t>
      </w:r>
      <w:r>
        <w:rPr>
          <w:b/>
        </w:rPr>
        <w:t xml:space="preserve">очий язык конференции – </w:t>
      </w:r>
      <w:r w:rsidRPr="00654813">
        <w:t>русский</w:t>
      </w:r>
      <w:r w:rsidR="00654813" w:rsidRPr="00654813">
        <w:t>.</w:t>
      </w:r>
    </w:p>
    <w:p w14:paraId="47820739" w14:textId="77777777" w:rsidR="00654813" w:rsidRDefault="00654813" w:rsidP="00654813">
      <w:pPr>
        <w:ind w:firstLine="708"/>
        <w:jc w:val="both"/>
        <w:rPr>
          <w:b/>
        </w:rPr>
      </w:pPr>
      <w:r>
        <w:rPr>
          <w:b/>
        </w:rPr>
        <w:t xml:space="preserve">Регистрация сборника материалов конференции в РИНЦ. </w:t>
      </w:r>
    </w:p>
    <w:p w14:paraId="625BE401" w14:textId="77777777" w:rsidR="00DF62BB" w:rsidRPr="000E7F82" w:rsidRDefault="00DF62BB" w:rsidP="00654813">
      <w:pPr>
        <w:spacing w:line="276" w:lineRule="auto"/>
        <w:rPr>
          <w:b/>
          <w:sz w:val="20"/>
        </w:rPr>
      </w:pPr>
    </w:p>
    <w:p w14:paraId="7A46F372" w14:textId="77777777" w:rsidR="004741F0" w:rsidRPr="001D34A7" w:rsidRDefault="004741F0" w:rsidP="001D34A7">
      <w:pPr>
        <w:spacing w:line="276" w:lineRule="auto"/>
        <w:jc w:val="center"/>
        <w:rPr>
          <w:b/>
        </w:rPr>
      </w:pPr>
      <w:r w:rsidRPr="001D34A7">
        <w:rPr>
          <w:b/>
        </w:rPr>
        <w:t>СЕКЦИИ КОНФЕРЕНЦИИ</w:t>
      </w:r>
    </w:p>
    <w:p w14:paraId="0EF64AA3" w14:textId="77777777" w:rsidR="0037335F" w:rsidRPr="006A2B53" w:rsidRDefault="00FF37E5" w:rsidP="00F2149D">
      <w:pPr>
        <w:numPr>
          <w:ilvl w:val="0"/>
          <w:numId w:val="5"/>
        </w:numPr>
        <w:spacing w:line="276" w:lineRule="auto"/>
        <w:jc w:val="both"/>
      </w:pPr>
      <w:r w:rsidRPr="006A2B53">
        <w:t>Ядерные и энергетические технологии</w:t>
      </w:r>
    </w:p>
    <w:p w14:paraId="199A0A30" w14:textId="77777777" w:rsidR="0037335F" w:rsidRPr="00B535EB" w:rsidRDefault="00E06D33" w:rsidP="00F2149D">
      <w:pPr>
        <w:numPr>
          <w:ilvl w:val="0"/>
          <w:numId w:val="5"/>
        </w:numPr>
        <w:spacing w:line="276" w:lineRule="auto"/>
        <w:jc w:val="both"/>
      </w:pPr>
      <w:r w:rsidRPr="00B535EB">
        <w:t>Современное состояние и тенденции развития строительных технологий и материалов</w:t>
      </w:r>
    </w:p>
    <w:p w14:paraId="4585850A" w14:textId="77777777" w:rsidR="00EA29EB" w:rsidRPr="00B535EB" w:rsidRDefault="00EA29EB" w:rsidP="00EA29EB">
      <w:pPr>
        <w:numPr>
          <w:ilvl w:val="0"/>
          <w:numId w:val="5"/>
        </w:numPr>
        <w:spacing w:line="276" w:lineRule="auto"/>
        <w:jc w:val="both"/>
      </w:pPr>
      <w:r w:rsidRPr="00B535EB">
        <w:t>Актуальные проблемы проектирования изделий машиностроения и технологий их изготовления</w:t>
      </w:r>
    </w:p>
    <w:p w14:paraId="2E4DB3EA" w14:textId="77777777" w:rsidR="00FF37E5" w:rsidRPr="00B535EB" w:rsidRDefault="00FF37E5" w:rsidP="00EA29EB">
      <w:pPr>
        <w:numPr>
          <w:ilvl w:val="0"/>
          <w:numId w:val="5"/>
        </w:numPr>
        <w:spacing w:line="276" w:lineRule="auto"/>
        <w:jc w:val="both"/>
      </w:pPr>
      <w:r w:rsidRPr="00B535EB">
        <w:t>Современные информационные технологии в науке и технике</w:t>
      </w:r>
    </w:p>
    <w:p w14:paraId="75FBE555" w14:textId="77777777" w:rsidR="009C4445" w:rsidRPr="00B535EB" w:rsidRDefault="0082694F" w:rsidP="00F2149D">
      <w:pPr>
        <w:numPr>
          <w:ilvl w:val="0"/>
          <w:numId w:val="5"/>
        </w:numPr>
        <w:spacing w:line="276" w:lineRule="auto"/>
        <w:jc w:val="both"/>
      </w:pPr>
      <w:r w:rsidRPr="00B535EB">
        <w:rPr>
          <w:shd w:val="clear" w:color="auto" w:fill="FFFFFF"/>
        </w:rPr>
        <w:t xml:space="preserve">Стратегия инновационного развития российской экономики в условиях глобальных вызовов  </w:t>
      </w:r>
    </w:p>
    <w:p w14:paraId="5B99D91A" w14:textId="77777777" w:rsidR="000B079F" w:rsidRPr="00B535EB" w:rsidRDefault="0075136E" w:rsidP="000B079F">
      <w:pPr>
        <w:pStyle w:val="ac"/>
        <w:numPr>
          <w:ilvl w:val="0"/>
          <w:numId w:val="5"/>
        </w:numPr>
        <w:jc w:val="both"/>
      </w:pPr>
      <w:r w:rsidRPr="00B535EB">
        <w:t>Сохранение и укрепление традиционных российских духовно-нравственных ценностей</w:t>
      </w:r>
      <w:r w:rsidR="00725CF2" w:rsidRPr="00B535EB">
        <w:t xml:space="preserve"> </w:t>
      </w:r>
      <w:r w:rsidRPr="00B535EB">
        <w:t>на современном этапе развития общества</w:t>
      </w:r>
    </w:p>
    <w:p w14:paraId="382A9196" w14:textId="77777777" w:rsidR="001C6AC1" w:rsidRPr="00B535EB" w:rsidRDefault="001C6AC1" w:rsidP="000B079F">
      <w:pPr>
        <w:pStyle w:val="ac"/>
        <w:numPr>
          <w:ilvl w:val="0"/>
          <w:numId w:val="5"/>
        </w:numPr>
        <w:jc w:val="both"/>
      </w:pPr>
      <w:r w:rsidRPr="00B535EB">
        <w:rPr>
          <w:color w:val="000000"/>
          <w:shd w:val="clear" w:color="auto" w:fill="FFFFFF"/>
        </w:rPr>
        <w:t>Актуальные направления российской правовой мысли в условиях глобальной трансформации</w:t>
      </w:r>
    </w:p>
    <w:p w14:paraId="54200AD9" w14:textId="77777777" w:rsidR="00725CF2" w:rsidRPr="00B535EB" w:rsidRDefault="000B079F" w:rsidP="000B079F">
      <w:pPr>
        <w:pStyle w:val="ac"/>
        <w:numPr>
          <w:ilvl w:val="0"/>
          <w:numId w:val="5"/>
        </w:numPr>
        <w:jc w:val="both"/>
      </w:pPr>
      <w:r w:rsidRPr="00B535EB">
        <w:t>Современные физические исследования и математические методы в науке и технике</w:t>
      </w:r>
    </w:p>
    <w:p w14:paraId="6C4CFB20" w14:textId="77777777" w:rsidR="00B56221" w:rsidRPr="00B535EB" w:rsidRDefault="00952879" w:rsidP="00F2149D">
      <w:pPr>
        <w:numPr>
          <w:ilvl w:val="0"/>
          <w:numId w:val="5"/>
        </w:numPr>
        <w:spacing w:line="276" w:lineRule="auto"/>
        <w:jc w:val="both"/>
      </w:pPr>
      <w:r w:rsidRPr="00B535EB">
        <w:rPr>
          <w:color w:val="000000"/>
          <w:shd w:val="clear" w:color="auto" w:fill="FFFFFF"/>
          <w:lang w:val="en-US"/>
        </w:rPr>
        <w:t>International</w:t>
      </w:r>
      <w:r w:rsidRPr="00B535EB">
        <w:rPr>
          <w:color w:val="000000"/>
          <w:shd w:val="clear" w:color="auto" w:fill="FFFFFF"/>
        </w:rPr>
        <w:t xml:space="preserve"> </w:t>
      </w:r>
      <w:r w:rsidRPr="00B535EB">
        <w:rPr>
          <w:color w:val="000000"/>
          <w:shd w:val="clear" w:color="auto" w:fill="FFFFFF"/>
          <w:lang w:val="en-US"/>
        </w:rPr>
        <w:t>Innovations</w:t>
      </w:r>
      <w:r w:rsidRPr="00B535EB">
        <w:rPr>
          <w:color w:val="000000"/>
          <w:shd w:val="clear" w:color="auto" w:fill="FFFFFF"/>
        </w:rPr>
        <w:t xml:space="preserve"> </w:t>
      </w:r>
      <w:r w:rsidRPr="00B535EB">
        <w:rPr>
          <w:color w:val="000000"/>
          <w:shd w:val="clear" w:color="auto" w:fill="FFFFFF"/>
          <w:lang w:val="en-US"/>
        </w:rPr>
        <w:t>in</w:t>
      </w:r>
      <w:r w:rsidRPr="00B535EB">
        <w:rPr>
          <w:color w:val="000000"/>
          <w:shd w:val="clear" w:color="auto" w:fill="FFFFFF"/>
        </w:rPr>
        <w:t xml:space="preserve"> </w:t>
      </w:r>
      <w:r w:rsidRPr="00B535EB">
        <w:rPr>
          <w:color w:val="000000"/>
          <w:shd w:val="clear" w:color="auto" w:fill="FFFFFF"/>
          <w:lang w:val="en-US"/>
        </w:rPr>
        <w:t>Science</w:t>
      </w:r>
      <w:r w:rsidRPr="00B535EB">
        <w:rPr>
          <w:color w:val="000000"/>
          <w:shd w:val="clear" w:color="auto" w:fill="FFFFFF"/>
        </w:rPr>
        <w:t xml:space="preserve"> </w:t>
      </w:r>
      <w:r w:rsidRPr="00B535EB">
        <w:rPr>
          <w:color w:val="000000"/>
          <w:shd w:val="clear" w:color="auto" w:fill="FFFFFF"/>
          <w:lang w:val="en-US"/>
        </w:rPr>
        <w:t>and</w:t>
      </w:r>
      <w:r w:rsidRPr="00B535EB">
        <w:rPr>
          <w:color w:val="000000"/>
          <w:shd w:val="clear" w:color="auto" w:fill="FFFFFF"/>
        </w:rPr>
        <w:t xml:space="preserve"> </w:t>
      </w:r>
      <w:r w:rsidRPr="00B535EB">
        <w:rPr>
          <w:color w:val="000000"/>
          <w:shd w:val="clear" w:color="auto" w:fill="FFFFFF"/>
          <w:lang w:val="en-US"/>
        </w:rPr>
        <w:t>Engineering</w:t>
      </w:r>
      <w:r w:rsidRPr="00B535EB">
        <w:rPr>
          <w:color w:val="000000"/>
          <w:shd w:val="clear" w:color="auto" w:fill="FFFFFF"/>
        </w:rPr>
        <w:t xml:space="preserve"> – Международные инновации в науке и технике</w:t>
      </w:r>
      <w:r w:rsidRPr="00B535EB">
        <w:rPr>
          <w:color w:val="000000"/>
          <w:shd w:val="clear" w:color="auto" w:fill="FFFFFF"/>
          <w:lang w:val="en-US"/>
        </w:rPr>
        <w:t xml:space="preserve"> </w:t>
      </w:r>
      <w:r w:rsidR="00B56221" w:rsidRPr="00B535EB">
        <w:rPr>
          <w:shd w:val="clear" w:color="auto" w:fill="FFFFFF"/>
        </w:rPr>
        <w:t>(на английском языке)</w:t>
      </w:r>
    </w:p>
    <w:p w14:paraId="604AE1BA" w14:textId="77777777" w:rsidR="00B56221" w:rsidRPr="00B535EB" w:rsidRDefault="00E4244F" w:rsidP="00F2149D">
      <w:pPr>
        <w:pStyle w:val="ac"/>
        <w:numPr>
          <w:ilvl w:val="0"/>
          <w:numId w:val="5"/>
        </w:numPr>
        <w:jc w:val="both"/>
      </w:pPr>
      <w:r w:rsidRPr="00B535EB">
        <w:t>Современные аспекты ф</w:t>
      </w:r>
      <w:r w:rsidR="00B56221" w:rsidRPr="00B535EB">
        <w:t>изическ</w:t>
      </w:r>
      <w:r w:rsidR="00EA29EB" w:rsidRPr="00B535EB">
        <w:t>ой</w:t>
      </w:r>
      <w:r w:rsidR="00B56221" w:rsidRPr="00B535EB">
        <w:t xml:space="preserve"> культур</w:t>
      </w:r>
      <w:r w:rsidR="00EA29EB" w:rsidRPr="00B535EB">
        <w:t>ы</w:t>
      </w:r>
      <w:r w:rsidR="00E229A5">
        <w:t xml:space="preserve">: </w:t>
      </w:r>
      <w:r w:rsidR="00E229A5" w:rsidRPr="00660167">
        <w:t>спорт, человек, здоровье</w:t>
      </w:r>
    </w:p>
    <w:p w14:paraId="33C27403" w14:textId="77777777" w:rsidR="00105F2E" w:rsidRPr="00B535EB" w:rsidRDefault="001779A4" w:rsidP="00F2149D">
      <w:pPr>
        <w:pStyle w:val="ac"/>
        <w:numPr>
          <w:ilvl w:val="0"/>
          <w:numId w:val="5"/>
        </w:numPr>
        <w:jc w:val="both"/>
      </w:pPr>
      <w:r w:rsidRPr="00B535EB">
        <w:t>Великая Отечественная война на Дону</w:t>
      </w:r>
      <w:r w:rsidR="00105F2E" w:rsidRPr="00B535EB">
        <w:t xml:space="preserve"> (для школьников)</w:t>
      </w:r>
    </w:p>
    <w:p w14:paraId="45E96FF4" w14:textId="77777777" w:rsidR="00DB5BCE" w:rsidRDefault="00DB5BCE" w:rsidP="00BF4462">
      <w:pPr>
        <w:pStyle w:val="3"/>
        <w:widowControl w:val="0"/>
        <w:spacing w:after="0" w:line="276" w:lineRule="auto"/>
        <w:ind w:right="181"/>
        <w:jc w:val="both"/>
        <w:rPr>
          <w:sz w:val="24"/>
          <w:szCs w:val="24"/>
        </w:rPr>
      </w:pPr>
    </w:p>
    <w:p w14:paraId="2778CDD1" w14:textId="77777777" w:rsidR="003F3707" w:rsidRDefault="00654813" w:rsidP="003F3707">
      <w:pPr>
        <w:pStyle w:val="3"/>
        <w:widowControl w:val="0"/>
        <w:spacing w:after="0" w:line="276" w:lineRule="auto"/>
        <w:ind w:right="181" w:firstLine="70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СОПУТСТВУЮЩИЕ МЕРОПРИЯТИЯ</w:t>
      </w:r>
    </w:p>
    <w:p w14:paraId="607C8D29" w14:textId="77777777" w:rsidR="00654813" w:rsidRDefault="00654813" w:rsidP="003F3707">
      <w:pPr>
        <w:pStyle w:val="3"/>
        <w:widowControl w:val="0"/>
        <w:spacing w:after="0" w:line="276" w:lineRule="auto"/>
        <w:ind w:right="181" w:firstLine="708"/>
        <w:rPr>
          <w:sz w:val="24"/>
          <w:szCs w:val="24"/>
        </w:rPr>
      </w:pPr>
      <w:r w:rsidRPr="003F3707">
        <w:rPr>
          <w:sz w:val="24"/>
          <w:szCs w:val="24"/>
        </w:rPr>
        <w:t>Интеллектуальная викторина</w:t>
      </w:r>
      <w:r w:rsidR="006C63BB">
        <w:rPr>
          <w:sz w:val="24"/>
          <w:szCs w:val="24"/>
        </w:rPr>
        <w:t xml:space="preserve"> «История атомной отрасли</w:t>
      </w:r>
      <w:r w:rsidR="003F3707">
        <w:rPr>
          <w:sz w:val="24"/>
          <w:szCs w:val="24"/>
        </w:rPr>
        <w:t>».</w:t>
      </w:r>
    </w:p>
    <w:p w14:paraId="25404D9D" w14:textId="77777777" w:rsidR="003F3707" w:rsidRPr="003F3707" w:rsidRDefault="003F3707" w:rsidP="003F3707">
      <w:pPr>
        <w:pStyle w:val="3"/>
        <w:widowControl w:val="0"/>
        <w:spacing w:after="0" w:line="276" w:lineRule="auto"/>
        <w:ind w:right="181" w:firstLine="708"/>
        <w:rPr>
          <w:b/>
          <w:caps/>
          <w:sz w:val="24"/>
          <w:szCs w:val="24"/>
        </w:rPr>
      </w:pPr>
      <w:r>
        <w:rPr>
          <w:sz w:val="24"/>
          <w:szCs w:val="24"/>
        </w:rPr>
        <w:t>К участию в научном мероприятии приглашаются студенты и школьники г. Волгодонска.</w:t>
      </w:r>
    </w:p>
    <w:p w14:paraId="2EEE5335" w14:textId="77777777" w:rsidR="003F3707" w:rsidRPr="003F3707" w:rsidRDefault="003F3707" w:rsidP="009F47D0">
      <w:pPr>
        <w:pStyle w:val="3"/>
        <w:widowControl w:val="0"/>
        <w:spacing w:after="0" w:line="276" w:lineRule="auto"/>
        <w:ind w:right="181" w:firstLine="708"/>
        <w:jc w:val="center"/>
        <w:rPr>
          <w:sz w:val="24"/>
          <w:szCs w:val="24"/>
        </w:rPr>
      </w:pPr>
    </w:p>
    <w:p w14:paraId="07FAE390" w14:textId="77777777" w:rsidR="005639B3" w:rsidRPr="003F3707" w:rsidRDefault="001D34A7" w:rsidP="003F3707">
      <w:pPr>
        <w:pStyle w:val="3"/>
        <w:widowControl w:val="0"/>
        <w:spacing w:after="0" w:line="276" w:lineRule="auto"/>
        <w:ind w:left="2124" w:right="181" w:firstLine="708"/>
        <w:rPr>
          <w:b/>
          <w:caps/>
          <w:sz w:val="24"/>
          <w:szCs w:val="24"/>
        </w:rPr>
      </w:pPr>
      <w:r w:rsidRPr="009F47D0">
        <w:rPr>
          <w:b/>
          <w:caps/>
          <w:sz w:val="24"/>
          <w:szCs w:val="24"/>
        </w:rPr>
        <w:t>Организационный взнос</w:t>
      </w:r>
      <w:r w:rsidR="009F47D0">
        <w:rPr>
          <w:b/>
          <w:caps/>
          <w:sz w:val="24"/>
          <w:szCs w:val="24"/>
        </w:rPr>
        <w:t xml:space="preserve"> не требуется</w:t>
      </w:r>
    </w:p>
    <w:p w14:paraId="3EF8AD7B" w14:textId="77777777" w:rsidR="003F3707" w:rsidRDefault="003F3707" w:rsidP="00E11D9A">
      <w:pPr>
        <w:spacing w:line="276" w:lineRule="auto"/>
        <w:ind w:firstLine="708"/>
        <w:jc w:val="both"/>
      </w:pPr>
    </w:p>
    <w:p w14:paraId="65241AED" w14:textId="77777777" w:rsidR="00E11D9A" w:rsidRDefault="004741F0" w:rsidP="00E11D9A">
      <w:pPr>
        <w:spacing w:line="276" w:lineRule="auto"/>
        <w:ind w:firstLine="708"/>
        <w:jc w:val="both"/>
      </w:pPr>
      <w:r w:rsidRPr="001D34A7">
        <w:t xml:space="preserve">В рамках работы секций будет проходить конкурс студенческих научных работ, результаты которого будут подведены на итоговом </w:t>
      </w:r>
      <w:r w:rsidR="00930CE0" w:rsidRPr="001D34A7">
        <w:t>пленарно</w:t>
      </w:r>
      <w:r w:rsidRPr="001D34A7">
        <w:t>м</w:t>
      </w:r>
      <w:r w:rsidR="00930CE0" w:rsidRPr="001D34A7">
        <w:t xml:space="preserve"> заседани</w:t>
      </w:r>
      <w:r w:rsidRPr="001D34A7">
        <w:t xml:space="preserve">и. </w:t>
      </w:r>
      <w:r w:rsidR="00E11D9A">
        <w:t xml:space="preserve"> </w:t>
      </w:r>
    </w:p>
    <w:p w14:paraId="3529EEBC" w14:textId="77777777" w:rsidR="005639B3" w:rsidRDefault="005639B3" w:rsidP="00646CCE">
      <w:pPr>
        <w:pStyle w:val="3"/>
        <w:widowControl w:val="0"/>
        <w:spacing w:after="0" w:line="276" w:lineRule="auto"/>
        <w:jc w:val="center"/>
        <w:rPr>
          <w:b/>
          <w:sz w:val="24"/>
          <w:szCs w:val="24"/>
        </w:rPr>
      </w:pPr>
    </w:p>
    <w:p w14:paraId="24B866B5" w14:textId="77777777" w:rsidR="00646CCE" w:rsidRPr="00660167" w:rsidRDefault="00B535EB" w:rsidP="00646CCE">
      <w:pPr>
        <w:pStyle w:val="3"/>
        <w:widowControl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</w:t>
      </w:r>
      <w:r w:rsidR="00646CCE">
        <w:rPr>
          <w:b/>
          <w:sz w:val="24"/>
          <w:szCs w:val="24"/>
        </w:rPr>
        <w:t>ЬНЫЕ ДАТЫ</w:t>
      </w:r>
    </w:p>
    <w:p w14:paraId="51490160" w14:textId="77777777" w:rsidR="00646CCE" w:rsidRDefault="00646CCE" w:rsidP="00646CCE">
      <w:pPr>
        <w:pStyle w:val="3"/>
        <w:widowControl w:val="0"/>
        <w:spacing w:after="0" w:line="276" w:lineRule="auto"/>
        <w:jc w:val="both"/>
        <w:rPr>
          <w:b/>
          <w:color w:val="2F5496" w:themeColor="accent5" w:themeShade="BF"/>
          <w:sz w:val="24"/>
          <w:szCs w:val="24"/>
        </w:rPr>
      </w:pPr>
      <w:r w:rsidRPr="00646CCE">
        <w:rPr>
          <w:sz w:val="24"/>
          <w:szCs w:val="24"/>
        </w:rPr>
        <w:t>До</w:t>
      </w:r>
      <w:r>
        <w:rPr>
          <w:b/>
          <w:sz w:val="24"/>
          <w:szCs w:val="24"/>
        </w:rPr>
        <w:t xml:space="preserve"> 4 апреля 2025 г. </w:t>
      </w:r>
      <w:r w:rsidRPr="00646CCE">
        <w:rPr>
          <w:sz w:val="24"/>
          <w:szCs w:val="24"/>
        </w:rPr>
        <w:t xml:space="preserve">– </w:t>
      </w:r>
      <w:r>
        <w:rPr>
          <w:sz w:val="24"/>
          <w:szCs w:val="24"/>
        </w:rPr>
        <w:t>регистрация участников конференции, прием заявок на участие</w:t>
      </w:r>
      <w:r w:rsidR="004D3DF1">
        <w:rPr>
          <w:sz w:val="24"/>
          <w:szCs w:val="24"/>
        </w:rPr>
        <w:t>, тезисов доклада и согласия на обработку персональных данных.</w:t>
      </w:r>
    </w:p>
    <w:p w14:paraId="78C68E9F" w14:textId="77777777" w:rsidR="000608E6" w:rsidRPr="0039424C" w:rsidRDefault="004D3DF1" w:rsidP="00646CCE">
      <w:pPr>
        <w:pStyle w:val="3"/>
        <w:widowControl w:val="0"/>
        <w:spacing w:after="0" w:line="276" w:lineRule="auto"/>
        <w:jc w:val="both"/>
        <w:rPr>
          <w:sz w:val="24"/>
          <w:szCs w:val="24"/>
        </w:rPr>
      </w:pPr>
      <w:r w:rsidRPr="005639B3">
        <w:rPr>
          <w:sz w:val="24"/>
          <w:szCs w:val="24"/>
        </w:rPr>
        <w:t>С</w:t>
      </w:r>
      <w:r w:rsidRPr="005639B3">
        <w:rPr>
          <w:b/>
          <w:sz w:val="24"/>
          <w:szCs w:val="24"/>
        </w:rPr>
        <w:t xml:space="preserve"> 14-18</w:t>
      </w:r>
      <w:r w:rsidR="00646CCE" w:rsidRPr="005639B3">
        <w:rPr>
          <w:b/>
          <w:sz w:val="24"/>
          <w:szCs w:val="24"/>
        </w:rPr>
        <w:t xml:space="preserve"> апреля 2025 г. </w:t>
      </w:r>
      <w:r w:rsidR="00646CCE" w:rsidRPr="005639B3">
        <w:rPr>
          <w:sz w:val="24"/>
          <w:szCs w:val="24"/>
        </w:rPr>
        <w:t>–</w:t>
      </w:r>
      <w:r w:rsidRPr="005639B3">
        <w:rPr>
          <w:sz w:val="24"/>
          <w:szCs w:val="24"/>
        </w:rPr>
        <w:t xml:space="preserve"> работа секций конференции.</w:t>
      </w:r>
    </w:p>
    <w:p w14:paraId="745A664A" w14:textId="77777777" w:rsidR="005639B3" w:rsidRDefault="005639B3" w:rsidP="001D34A7">
      <w:pPr>
        <w:pStyle w:val="3"/>
        <w:widowControl w:val="0"/>
        <w:spacing w:after="0" w:line="276" w:lineRule="auto"/>
        <w:jc w:val="both"/>
        <w:rPr>
          <w:b/>
          <w:sz w:val="24"/>
          <w:szCs w:val="24"/>
        </w:rPr>
      </w:pPr>
    </w:p>
    <w:p w14:paraId="4B1320E4" w14:textId="77777777" w:rsidR="000608E6" w:rsidRDefault="00340A52" w:rsidP="001D34A7">
      <w:pPr>
        <w:pStyle w:val="3"/>
        <w:widowControl w:val="0"/>
        <w:spacing w:after="0" w:line="276" w:lineRule="auto"/>
        <w:jc w:val="both"/>
        <w:rPr>
          <w:b/>
          <w:color w:val="2F5496" w:themeColor="accent5" w:themeShade="BF"/>
          <w:sz w:val="24"/>
          <w:szCs w:val="24"/>
        </w:rPr>
      </w:pPr>
      <w:r w:rsidRPr="001D34A7">
        <w:rPr>
          <w:b/>
          <w:sz w:val="24"/>
          <w:szCs w:val="24"/>
        </w:rPr>
        <w:t xml:space="preserve">Для участия в конференции необходимо представить в адрес </w:t>
      </w:r>
      <w:r w:rsidRPr="001D34A7">
        <w:rPr>
          <w:b/>
          <w:spacing w:val="-8"/>
          <w:sz w:val="24"/>
          <w:szCs w:val="24"/>
        </w:rPr>
        <w:t>оргкомитета</w:t>
      </w:r>
      <w:r w:rsidR="000608E6">
        <w:rPr>
          <w:b/>
          <w:sz w:val="24"/>
          <w:szCs w:val="24"/>
        </w:rPr>
        <w:t xml:space="preserve"> </w:t>
      </w:r>
      <w:proofErr w:type="spellStart"/>
      <w:r w:rsidR="00216D16" w:rsidRPr="000608E6">
        <w:rPr>
          <w:color w:val="2F5496" w:themeColor="accent5" w:themeShade="BF"/>
          <w:sz w:val="24"/>
          <w:szCs w:val="24"/>
          <w:u w:val="single"/>
          <w:lang w:val="en-US"/>
        </w:rPr>
        <w:t>oni</w:t>
      </w:r>
      <w:proofErr w:type="spellEnd"/>
      <w:r w:rsidR="00216D16" w:rsidRPr="000608E6">
        <w:rPr>
          <w:color w:val="2F5496" w:themeColor="accent5" w:themeShade="BF"/>
          <w:sz w:val="24"/>
          <w:szCs w:val="24"/>
          <w:u w:val="single"/>
        </w:rPr>
        <w:t>-</w:t>
      </w:r>
      <w:proofErr w:type="spellStart"/>
      <w:r w:rsidR="00216D16" w:rsidRPr="000608E6">
        <w:rPr>
          <w:color w:val="2F5496" w:themeColor="accent5" w:themeShade="BF"/>
          <w:sz w:val="24"/>
          <w:szCs w:val="24"/>
          <w:u w:val="single"/>
          <w:lang w:val="en-US"/>
        </w:rPr>
        <w:t>viti</w:t>
      </w:r>
      <w:proofErr w:type="spellEnd"/>
      <w:r w:rsidR="00216D16" w:rsidRPr="000608E6">
        <w:rPr>
          <w:color w:val="2F5496" w:themeColor="accent5" w:themeShade="BF"/>
          <w:sz w:val="24"/>
          <w:szCs w:val="24"/>
          <w:u w:val="single"/>
        </w:rPr>
        <w:t>@</w:t>
      </w:r>
      <w:proofErr w:type="spellStart"/>
      <w:r w:rsidR="00216D16" w:rsidRPr="000608E6">
        <w:rPr>
          <w:color w:val="2F5496" w:themeColor="accent5" w:themeShade="BF"/>
          <w:sz w:val="24"/>
          <w:szCs w:val="24"/>
          <w:u w:val="single"/>
          <w:lang w:val="en-US"/>
        </w:rPr>
        <w:t>mephi</w:t>
      </w:r>
      <w:proofErr w:type="spellEnd"/>
      <w:r w:rsidR="00216D16" w:rsidRPr="000608E6">
        <w:rPr>
          <w:color w:val="2F5496" w:themeColor="accent5" w:themeShade="BF"/>
          <w:sz w:val="24"/>
          <w:szCs w:val="24"/>
          <w:u w:val="single"/>
        </w:rPr>
        <w:t>.</w:t>
      </w:r>
      <w:proofErr w:type="spellStart"/>
      <w:r w:rsidR="00216D16" w:rsidRPr="000608E6">
        <w:rPr>
          <w:color w:val="2F5496" w:themeColor="accent5" w:themeShade="BF"/>
          <w:sz w:val="24"/>
          <w:szCs w:val="24"/>
          <w:u w:val="single"/>
          <w:lang w:val="en-US"/>
        </w:rPr>
        <w:t>ru</w:t>
      </w:r>
      <w:proofErr w:type="spellEnd"/>
      <w:r w:rsidRPr="000608E6">
        <w:rPr>
          <w:b/>
          <w:color w:val="2F5496" w:themeColor="accent5" w:themeShade="BF"/>
          <w:sz w:val="24"/>
          <w:szCs w:val="24"/>
        </w:rPr>
        <w:t xml:space="preserve"> </w:t>
      </w:r>
    </w:p>
    <w:p w14:paraId="37E195FB" w14:textId="77777777" w:rsidR="00340A52" w:rsidRPr="001D34A7" w:rsidRDefault="00340A52" w:rsidP="001D34A7">
      <w:pPr>
        <w:pStyle w:val="3"/>
        <w:widowControl w:val="0"/>
        <w:spacing w:after="0" w:line="276" w:lineRule="auto"/>
        <w:jc w:val="both"/>
        <w:rPr>
          <w:b/>
          <w:sz w:val="24"/>
          <w:szCs w:val="24"/>
        </w:rPr>
      </w:pPr>
      <w:r w:rsidRPr="001D34A7">
        <w:rPr>
          <w:b/>
          <w:sz w:val="24"/>
          <w:szCs w:val="24"/>
        </w:rPr>
        <w:t>в электронном виде следующие материалы</w:t>
      </w:r>
      <w:r w:rsidR="005639B3">
        <w:rPr>
          <w:b/>
          <w:sz w:val="24"/>
          <w:szCs w:val="24"/>
        </w:rPr>
        <w:t xml:space="preserve"> </w:t>
      </w:r>
      <w:r w:rsidR="005639B3" w:rsidRPr="001D34A7">
        <w:rPr>
          <w:bCs/>
          <w:sz w:val="24"/>
          <w:szCs w:val="24"/>
        </w:rPr>
        <w:t>(Приложени</w:t>
      </w:r>
      <w:r w:rsidR="005639B3">
        <w:rPr>
          <w:bCs/>
          <w:sz w:val="24"/>
          <w:szCs w:val="24"/>
        </w:rPr>
        <w:t>я</w:t>
      </w:r>
      <w:r w:rsidR="005639B3" w:rsidRPr="001D34A7">
        <w:rPr>
          <w:bCs/>
          <w:sz w:val="24"/>
          <w:szCs w:val="24"/>
        </w:rPr>
        <w:t>)</w:t>
      </w:r>
      <w:r w:rsidRPr="001D34A7">
        <w:rPr>
          <w:b/>
          <w:sz w:val="24"/>
          <w:szCs w:val="24"/>
        </w:rPr>
        <w:t>:</w:t>
      </w:r>
    </w:p>
    <w:p w14:paraId="64439F24" w14:textId="77777777" w:rsidR="00340A52" w:rsidRPr="001D34A7" w:rsidRDefault="00340A52" w:rsidP="001D34A7">
      <w:pPr>
        <w:pStyle w:val="3"/>
        <w:widowControl w:val="0"/>
        <w:numPr>
          <w:ilvl w:val="0"/>
          <w:numId w:val="7"/>
        </w:numPr>
        <w:spacing w:after="0" w:line="276" w:lineRule="auto"/>
        <w:ind w:left="357" w:hanging="357"/>
        <w:jc w:val="both"/>
        <w:rPr>
          <w:b/>
          <w:sz w:val="24"/>
          <w:szCs w:val="24"/>
        </w:rPr>
      </w:pPr>
      <w:r w:rsidRPr="001D34A7">
        <w:rPr>
          <w:sz w:val="24"/>
          <w:szCs w:val="24"/>
        </w:rPr>
        <w:t>Заявка на участие</w:t>
      </w:r>
      <w:r w:rsidRPr="001D34A7">
        <w:rPr>
          <w:b/>
          <w:sz w:val="24"/>
          <w:szCs w:val="24"/>
        </w:rPr>
        <w:t xml:space="preserve"> (отдельный документ – </w:t>
      </w:r>
      <w:proofErr w:type="spellStart"/>
      <w:r w:rsidRPr="001D34A7">
        <w:rPr>
          <w:b/>
          <w:sz w:val="24"/>
          <w:szCs w:val="24"/>
        </w:rPr>
        <w:t>Заявка_Фамилия</w:t>
      </w:r>
      <w:proofErr w:type="spellEnd"/>
      <w:r w:rsidRPr="001D34A7">
        <w:rPr>
          <w:b/>
          <w:sz w:val="24"/>
          <w:szCs w:val="24"/>
        </w:rPr>
        <w:t>.</w:t>
      </w:r>
      <w:r w:rsidRPr="001D34A7">
        <w:rPr>
          <w:b/>
          <w:sz w:val="24"/>
          <w:szCs w:val="24"/>
          <w:lang w:val="en-US"/>
        </w:rPr>
        <w:t>doc</w:t>
      </w:r>
      <w:r w:rsidRPr="001D34A7">
        <w:rPr>
          <w:b/>
          <w:sz w:val="24"/>
          <w:szCs w:val="24"/>
        </w:rPr>
        <w:t>)</w:t>
      </w:r>
    </w:p>
    <w:p w14:paraId="113D0392" w14:textId="77777777" w:rsidR="00340A52" w:rsidRPr="00481728" w:rsidRDefault="00340A52" w:rsidP="001D34A7">
      <w:pPr>
        <w:pStyle w:val="3"/>
        <w:widowControl w:val="0"/>
        <w:numPr>
          <w:ilvl w:val="0"/>
          <w:numId w:val="8"/>
        </w:numPr>
        <w:spacing w:after="0" w:line="276" w:lineRule="auto"/>
        <w:ind w:left="357" w:hanging="357"/>
        <w:jc w:val="both"/>
        <w:rPr>
          <w:b/>
          <w:sz w:val="24"/>
          <w:szCs w:val="24"/>
        </w:rPr>
      </w:pPr>
      <w:r w:rsidRPr="001D34A7">
        <w:rPr>
          <w:sz w:val="24"/>
          <w:szCs w:val="24"/>
        </w:rPr>
        <w:t xml:space="preserve">Тезисы доклада </w:t>
      </w:r>
      <w:r w:rsidRPr="001D34A7">
        <w:rPr>
          <w:b/>
          <w:bCs/>
          <w:sz w:val="24"/>
          <w:szCs w:val="24"/>
        </w:rPr>
        <w:t>(отдельный документ</w:t>
      </w:r>
      <w:r w:rsidR="001D34A7" w:rsidRPr="001D34A7">
        <w:rPr>
          <w:b/>
          <w:bCs/>
          <w:sz w:val="24"/>
          <w:szCs w:val="24"/>
        </w:rPr>
        <w:t xml:space="preserve"> </w:t>
      </w:r>
      <w:r w:rsidR="001D34A7" w:rsidRPr="001D34A7">
        <w:rPr>
          <w:b/>
          <w:sz w:val="24"/>
          <w:szCs w:val="24"/>
        </w:rPr>
        <w:t>–</w:t>
      </w:r>
      <w:r w:rsidRPr="001D34A7">
        <w:rPr>
          <w:b/>
          <w:bCs/>
          <w:sz w:val="24"/>
          <w:szCs w:val="24"/>
        </w:rPr>
        <w:t xml:space="preserve"> </w:t>
      </w:r>
      <w:proofErr w:type="spellStart"/>
      <w:r w:rsidRPr="001D34A7">
        <w:rPr>
          <w:b/>
          <w:bCs/>
          <w:sz w:val="24"/>
          <w:szCs w:val="24"/>
        </w:rPr>
        <w:t>Тезисы_Фамилия</w:t>
      </w:r>
      <w:proofErr w:type="spellEnd"/>
      <w:r w:rsidRPr="001D34A7">
        <w:rPr>
          <w:b/>
          <w:bCs/>
          <w:sz w:val="24"/>
          <w:szCs w:val="24"/>
        </w:rPr>
        <w:t>.</w:t>
      </w:r>
      <w:r w:rsidRPr="001D34A7">
        <w:rPr>
          <w:b/>
          <w:bCs/>
          <w:sz w:val="24"/>
          <w:szCs w:val="24"/>
          <w:lang w:val="en-US"/>
        </w:rPr>
        <w:t>doc</w:t>
      </w:r>
      <w:r w:rsidRPr="001D34A7">
        <w:rPr>
          <w:b/>
          <w:bCs/>
          <w:sz w:val="24"/>
          <w:szCs w:val="24"/>
        </w:rPr>
        <w:t>)</w:t>
      </w:r>
    </w:p>
    <w:p w14:paraId="6CBEA332" w14:textId="77777777" w:rsidR="00481728" w:rsidRPr="00481728" w:rsidRDefault="00481728" w:rsidP="001D34A7">
      <w:pPr>
        <w:pStyle w:val="3"/>
        <w:widowControl w:val="0"/>
        <w:numPr>
          <w:ilvl w:val="0"/>
          <w:numId w:val="8"/>
        </w:numPr>
        <w:spacing w:after="0" w:line="276" w:lineRule="auto"/>
        <w:ind w:left="357" w:hanging="357"/>
        <w:jc w:val="both"/>
        <w:rPr>
          <w:sz w:val="24"/>
          <w:szCs w:val="24"/>
        </w:rPr>
      </w:pPr>
      <w:r w:rsidRPr="00481728">
        <w:rPr>
          <w:bCs/>
          <w:sz w:val="24"/>
          <w:szCs w:val="24"/>
        </w:rPr>
        <w:t>Согласие на обработку персональных данных</w:t>
      </w:r>
      <w:r w:rsidR="00B56221">
        <w:rPr>
          <w:bCs/>
          <w:sz w:val="24"/>
          <w:szCs w:val="24"/>
        </w:rPr>
        <w:t xml:space="preserve"> </w:t>
      </w:r>
      <w:r w:rsidR="00B56221" w:rsidRPr="001D34A7">
        <w:rPr>
          <w:sz w:val="24"/>
          <w:szCs w:val="24"/>
        </w:rPr>
        <w:t>доклада</w:t>
      </w:r>
      <w:r w:rsidR="00B56221">
        <w:rPr>
          <w:sz w:val="24"/>
          <w:szCs w:val="24"/>
        </w:rPr>
        <w:t xml:space="preserve"> всех соавторов</w:t>
      </w:r>
      <w:r w:rsidR="00B56221" w:rsidRPr="001D34A7">
        <w:rPr>
          <w:sz w:val="24"/>
          <w:szCs w:val="24"/>
        </w:rPr>
        <w:t xml:space="preserve"> </w:t>
      </w:r>
      <w:r w:rsidR="00B56221" w:rsidRPr="001D34A7">
        <w:rPr>
          <w:b/>
          <w:bCs/>
          <w:sz w:val="24"/>
          <w:szCs w:val="24"/>
        </w:rPr>
        <w:t xml:space="preserve">(отдельный документ </w:t>
      </w:r>
      <w:r w:rsidR="00B56221" w:rsidRPr="001D34A7">
        <w:rPr>
          <w:b/>
          <w:sz w:val="24"/>
          <w:szCs w:val="24"/>
        </w:rPr>
        <w:t>–</w:t>
      </w:r>
      <w:r w:rsidR="00B56221" w:rsidRPr="001D34A7">
        <w:rPr>
          <w:b/>
          <w:bCs/>
          <w:sz w:val="24"/>
          <w:szCs w:val="24"/>
        </w:rPr>
        <w:t xml:space="preserve"> </w:t>
      </w:r>
      <w:proofErr w:type="spellStart"/>
      <w:r w:rsidR="00B56221">
        <w:rPr>
          <w:b/>
          <w:bCs/>
          <w:sz w:val="24"/>
          <w:szCs w:val="24"/>
        </w:rPr>
        <w:t>Согласие</w:t>
      </w:r>
      <w:r w:rsidR="00B56221" w:rsidRPr="001D34A7">
        <w:rPr>
          <w:b/>
          <w:bCs/>
          <w:sz w:val="24"/>
          <w:szCs w:val="24"/>
        </w:rPr>
        <w:t>_Фамилия</w:t>
      </w:r>
      <w:proofErr w:type="spellEnd"/>
      <w:r w:rsidR="00B56221" w:rsidRPr="001D34A7">
        <w:rPr>
          <w:b/>
          <w:bCs/>
          <w:sz w:val="24"/>
          <w:szCs w:val="24"/>
        </w:rPr>
        <w:t>.</w:t>
      </w:r>
      <w:r w:rsidR="00B56221" w:rsidRPr="001D34A7">
        <w:rPr>
          <w:b/>
          <w:bCs/>
          <w:sz w:val="24"/>
          <w:szCs w:val="24"/>
          <w:lang w:val="en-US"/>
        </w:rPr>
        <w:t>doc</w:t>
      </w:r>
      <w:r w:rsidR="00B56221" w:rsidRPr="001D34A7">
        <w:rPr>
          <w:b/>
          <w:bCs/>
          <w:sz w:val="24"/>
          <w:szCs w:val="24"/>
        </w:rPr>
        <w:t>)</w:t>
      </w:r>
      <w:r>
        <w:rPr>
          <w:bCs/>
          <w:sz w:val="24"/>
          <w:szCs w:val="24"/>
        </w:rPr>
        <w:t>.</w:t>
      </w:r>
    </w:p>
    <w:p w14:paraId="6887A6FA" w14:textId="77777777" w:rsidR="00340A52" w:rsidRPr="00EA29EB" w:rsidRDefault="00340A52" w:rsidP="00934E2F">
      <w:pPr>
        <w:pStyle w:val="3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29EB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материалы, не соответствующие тематике конференции, не содержащие </w:t>
      </w:r>
      <w:r w:rsidRPr="00EA29EB">
        <w:rPr>
          <w:rFonts w:ascii="Times New Roman" w:hAnsi="Times New Roman" w:cs="Times New Roman"/>
          <w:color w:val="000000" w:themeColor="text1"/>
          <w:sz w:val="24"/>
          <w:szCs w:val="24"/>
        </w:rPr>
        <w:t>научной новизны, оформленные не по правилам, присланные позднее установленного срока</w:t>
      </w:r>
      <w:r w:rsidR="007B1E20" w:rsidRPr="00EA29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прошедшие проверку на оригинальность </w:t>
      </w:r>
      <w:r w:rsidR="007B1E20" w:rsidRPr="000608E6">
        <w:rPr>
          <w:rFonts w:ascii="Times New Roman" w:hAnsi="Times New Roman" w:cs="Times New Roman"/>
          <w:color w:val="000000" w:themeColor="text1"/>
          <w:sz w:val="24"/>
          <w:szCs w:val="24"/>
        </w:rPr>
        <w:t>текста</w:t>
      </w:r>
      <w:r w:rsidR="000B079F" w:rsidRPr="000608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79F" w:rsidRPr="00060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(не менее 70%</w:t>
      </w:r>
      <w:r w:rsidR="00EA29EB" w:rsidRPr="00060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0608E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705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5FB8">
        <w:rPr>
          <w:rFonts w:ascii="Times New Roman" w:hAnsi="Times New Roman" w:cs="Times New Roman"/>
          <w:color w:val="000000" w:themeColor="text1"/>
          <w:sz w:val="24"/>
          <w:szCs w:val="24"/>
        </w:rPr>
        <w:t>Не буду</w:t>
      </w:r>
      <w:r w:rsidRPr="00EA29EB">
        <w:rPr>
          <w:rFonts w:ascii="Times New Roman" w:hAnsi="Times New Roman" w:cs="Times New Roman"/>
          <w:color w:val="000000" w:themeColor="text1"/>
          <w:sz w:val="24"/>
          <w:szCs w:val="24"/>
        </w:rPr>
        <w:t>т приниматься работы, носящие реферативный характер.</w:t>
      </w:r>
    </w:p>
    <w:p w14:paraId="371DC1BA" w14:textId="77777777" w:rsidR="00340A52" w:rsidRPr="00EA29EB" w:rsidRDefault="00340A52" w:rsidP="001D34A7">
      <w:pPr>
        <w:spacing w:line="276" w:lineRule="auto"/>
        <w:ind w:firstLine="709"/>
        <w:jc w:val="both"/>
        <w:rPr>
          <w:color w:val="000000" w:themeColor="text1"/>
        </w:rPr>
      </w:pPr>
      <w:r w:rsidRPr="00EA29EB">
        <w:rPr>
          <w:color w:val="000000" w:themeColor="text1"/>
        </w:rPr>
        <w:t>По итогам конференц</w:t>
      </w:r>
      <w:r w:rsidR="00BA5FB8">
        <w:rPr>
          <w:color w:val="000000" w:themeColor="text1"/>
        </w:rPr>
        <w:t>ии планируется издание сборника</w:t>
      </w:r>
      <w:r w:rsidRPr="00EA29EB">
        <w:rPr>
          <w:color w:val="000000" w:themeColor="text1"/>
        </w:rPr>
        <w:t xml:space="preserve"> тезисов докладов </w:t>
      </w:r>
      <w:r w:rsidR="00934E2F" w:rsidRPr="00EA29EB">
        <w:rPr>
          <w:color w:val="000000" w:themeColor="text1"/>
        </w:rPr>
        <w:t xml:space="preserve">с </w:t>
      </w:r>
      <w:r w:rsidR="00974C36" w:rsidRPr="00EA29EB">
        <w:rPr>
          <w:color w:val="000000" w:themeColor="text1"/>
        </w:rPr>
        <w:t xml:space="preserve">размещением на сайте </w:t>
      </w:r>
      <w:hyperlink r:id="rId7" w:history="1">
        <w:r w:rsidR="00974C36" w:rsidRPr="00EA29EB">
          <w:rPr>
            <w:rStyle w:val="a7"/>
            <w:color w:val="000000" w:themeColor="text1"/>
            <w:lang w:val="en-US"/>
          </w:rPr>
          <w:t>www</w:t>
        </w:r>
        <w:r w:rsidR="00974C36" w:rsidRPr="00EA29EB">
          <w:rPr>
            <w:rStyle w:val="a7"/>
            <w:color w:val="000000" w:themeColor="text1"/>
          </w:rPr>
          <w:t>.</w:t>
        </w:r>
        <w:r w:rsidR="00974C36" w:rsidRPr="00EA29EB">
          <w:rPr>
            <w:rStyle w:val="a7"/>
            <w:color w:val="000000" w:themeColor="text1"/>
            <w:lang w:val="en-US"/>
          </w:rPr>
          <w:t>elibrary</w:t>
        </w:r>
        <w:r w:rsidR="00974C36" w:rsidRPr="00EA29EB">
          <w:rPr>
            <w:rStyle w:val="a7"/>
            <w:color w:val="000000" w:themeColor="text1"/>
          </w:rPr>
          <w:t>.</w:t>
        </w:r>
        <w:r w:rsidR="00974C36" w:rsidRPr="00EA29EB">
          <w:rPr>
            <w:rStyle w:val="a7"/>
            <w:color w:val="000000" w:themeColor="text1"/>
            <w:lang w:val="en-US"/>
          </w:rPr>
          <w:t>ru</w:t>
        </w:r>
      </w:hyperlink>
      <w:r w:rsidR="00934E2F" w:rsidRPr="00EA29EB">
        <w:rPr>
          <w:color w:val="000000" w:themeColor="text1"/>
        </w:rPr>
        <w:t xml:space="preserve"> </w:t>
      </w:r>
      <w:r w:rsidR="00974C36" w:rsidRPr="00EA29EB">
        <w:rPr>
          <w:color w:val="000000" w:themeColor="text1"/>
        </w:rPr>
        <w:t>и в</w:t>
      </w:r>
      <w:r w:rsidRPr="00EA29EB">
        <w:rPr>
          <w:color w:val="000000" w:themeColor="text1"/>
        </w:rPr>
        <w:t xml:space="preserve"> баз</w:t>
      </w:r>
      <w:r w:rsidR="00974C36" w:rsidRPr="00EA29EB">
        <w:rPr>
          <w:color w:val="000000" w:themeColor="text1"/>
        </w:rPr>
        <w:t>е</w:t>
      </w:r>
      <w:r w:rsidRPr="00EA29EB">
        <w:rPr>
          <w:color w:val="000000" w:themeColor="text1"/>
        </w:rPr>
        <w:t xml:space="preserve"> Российского индекса научного цитирования (РИНЦ</w:t>
      </w:r>
      <w:r w:rsidR="00BA5FB8">
        <w:rPr>
          <w:color w:val="000000" w:themeColor="text1"/>
        </w:rPr>
        <w:t>).</w:t>
      </w:r>
      <w:r w:rsidRPr="00EA29EB">
        <w:rPr>
          <w:color w:val="000000" w:themeColor="text1"/>
        </w:rPr>
        <w:t xml:space="preserve"> </w:t>
      </w:r>
      <w:r w:rsidR="00990D79">
        <w:rPr>
          <w:color w:val="000000" w:themeColor="text1"/>
        </w:rPr>
        <w:t xml:space="preserve">Публикация </w:t>
      </w:r>
      <w:r w:rsidR="00990D79" w:rsidRPr="00990D79">
        <w:rPr>
          <w:b/>
          <w:color w:val="000000" w:themeColor="text1"/>
        </w:rPr>
        <w:t>БЕСПЛАТНАЯ</w:t>
      </w:r>
      <w:r w:rsidR="00990D79">
        <w:rPr>
          <w:color w:val="000000" w:themeColor="text1"/>
        </w:rPr>
        <w:t xml:space="preserve">. </w:t>
      </w:r>
      <w:r w:rsidR="00BA5FB8">
        <w:rPr>
          <w:color w:val="000000" w:themeColor="text1"/>
        </w:rPr>
        <w:t>Сборник будет представлен</w:t>
      </w:r>
      <w:r w:rsidRPr="00EA29EB">
        <w:rPr>
          <w:color w:val="000000" w:themeColor="text1"/>
        </w:rPr>
        <w:t xml:space="preserve"> в электронном формате на сайте ВИТИ НИЯУ МИФИ</w:t>
      </w:r>
      <w:r w:rsidR="00130087" w:rsidRPr="00EA29EB">
        <w:rPr>
          <w:color w:val="000000" w:themeColor="text1"/>
        </w:rPr>
        <w:t>:  www.viti-mephi.ru/nauka/konferencii</w:t>
      </w:r>
      <w:r w:rsidRPr="00EA29EB">
        <w:rPr>
          <w:color w:val="000000" w:themeColor="text1"/>
        </w:rPr>
        <w:t xml:space="preserve">. </w:t>
      </w:r>
    </w:p>
    <w:p w14:paraId="0B9DCE8C" w14:textId="77777777" w:rsidR="004B221B" w:rsidRPr="001D34A7" w:rsidRDefault="004B221B" w:rsidP="000608E6">
      <w:pPr>
        <w:spacing w:line="276" w:lineRule="auto"/>
      </w:pPr>
      <w:r w:rsidRPr="001D34A7">
        <w:tab/>
      </w:r>
    </w:p>
    <w:p w14:paraId="40097965" w14:textId="77777777" w:rsidR="001779A4" w:rsidRPr="00C34669" w:rsidRDefault="001779A4" w:rsidP="001779A4">
      <w:pPr>
        <w:pStyle w:val="a3"/>
        <w:spacing w:line="276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СЕКЦИЯ ДЛЯ ШКОЛЬНИКОВ</w:t>
      </w:r>
    </w:p>
    <w:p w14:paraId="4682FBCC" w14:textId="77777777" w:rsidR="001779A4" w:rsidRPr="00C34669" w:rsidRDefault="001779A4" w:rsidP="00E11D9A">
      <w:pPr>
        <w:pStyle w:val="3"/>
        <w:widowControl w:val="0"/>
        <w:spacing w:after="0" w:line="276" w:lineRule="auto"/>
        <w:ind w:firstLine="709"/>
        <w:jc w:val="both"/>
        <w:rPr>
          <w:color w:val="2F5496" w:themeColor="accent5" w:themeShade="BF"/>
          <w:sz w:val="24"/>
          <w:szCs w:val="24"/>
        </w:rPr>
      </w:pPr>
      <w:r w:rsidRPr="000608E6">
        <w:rPr>
          <w:sz w:val="24"/>
          <w:szCs w:val="24"/>
        </w:rPr>
        <w:t xml:space="preserve">Секция для </w:t>
      </w:r>
      <w:r w:rsidRPr="001779A4">
        <w:rPr>
          <w:sz w:val="24"/>
          <w:szCs w:val="24"/>
        </w:rPr>
        <w:t>школьников «Великая Отечественная война на Дону» предусматривает</w:t>
      </w:r>
      <w:r w:rsidRPr="000608E6">
        <w:rPr>
          <w:sz w:val="24"/>
          <w:szCs w:val="24"/>
        </w:rPr>
        <w:t xml:space="preserve"> выступление перед зрителями и конкурсной комиссией с устным докладом и презентацией и ответ на возникающие вопросы. Время выступления</w:t>
      </w:r>
      <w:r>
        <w:rPr>
          <w:sz w:val="24"/>
          <w:szCs w:val="24"/>
        </w:rPr>
        <w:t xml:space="preserve"> не более 7</w:t>
      </w:r>
      <w:r w:rsidRPr="000608E6">
        <w:rPr>
          <w:sz w:val="24"/>
          <w:szCs w:val="24"/>
        </w:rPr>
        <w:t xml:space="preserve"> минут. Материалы для докладов (тезисы и презентация) предоставляются заранее </w:t>
      </w:r>
      <w:r w:rsidRPr="009F47D0">
        <w:rPr>
          <w:b/>
          <w:sz w:val="24"/>
          <w:szCs w:val="24"/>
        </w:rPr>
        <w:t>до 4 апреля 2025 г.</w:t>
      </w:r>
      <w:r w:rsidR="00AE69BB">
        <w:rPr>
          <w:b/>
          <w:sz w:val="24"/>
          <w:szCs w:val="24"/>
        </w:rPr>
        <w:t xml:space="preserve"> </w:t>
      </w:r>
      <w:r w:rsidRPr="000608E6">
        <w:rPr>
          <w:sz w:val="24"/>
          <w:szCs w:val="24"/>
        </w:rPr>
        <w:t xml:space="preserve"> на электронную почту </w:t>
      </w:r>
      <w:proofErr w:type="spellStart"/>
      <w:r w:rsidRPr="000608E6">
        <w:rPr>
          <w:color w:val="2F5496" w:themeColor="accent5" w:themeShade="BF"/>
          <w:sz w:val="24"/>
          <w:szCs w:val="24"/>
          <w:u w:val="single"/>
          <w:lang w:val="en-US"/>
        </w:rPr>
        <w:t>oni</w:t>
      </w:r>
      <w:proofErr w:type="spellEnd"/>
      <w:r w:rsidRPr="000608E6">
        <w:rPr>
          <w:color w:val="2F5496" w:themeColor="accent5" w:themeShade="BF"/>
          <w:sz w:val="24"/>
          <w:szCs w:val="24"/>
          <w:u w:val="single"/>
        </w:rPr>
        <w:t>-</w:t>
      </w:r>
      <w:proofErr w:type="spellStart"/>
      <w:r w:rsidRPr="000608E6">
        <w:rPr>
          <w:color w:val="2F5496" w:themeColor="accent5" w:themeShade="BF"/>
          <w:sz w:val="24"/>
          <w:szCs w:val="24"/>
          <w:u w:val="single"/>
          <w:lang w:val="en-US"/>
        </w:rPr>
        <w:t>viti</w:t>
      </w:r>
      <w:proofErr w:type="spellEnd"/>
      <w:r w:rsidRPr="000608E6">
        <w:rPr>
          <w:color w:val="2F5496" w:themeColor="accent5" w:themeShade="BF"/>
          <w:sz w:val="24"/>
          <w:szCs w:val="24"/>
          <w:u w:val="single"/>
        </w:rPr>
        <w:t>@</w:t>
      </w:r>
      <w:proofErr w:type="spellStart"/>
      <w:r w:rsidRPr="000608E6">
        <w:rPr>
          <w:color w:val="2F5496" w:themeColor="accent5" w:themeShade="BF"/>
          <w:sz w:val="24"/>
          <w:szCs w:val="24"/>
          <w:u w:val="single"/>
          <w:lang w:val="en-US"/>
        </w:rPr>
        <w:t>mephi</w:t>
      </w:r>
      <w:proofErr w:type="spellEnd"/>
      <w:r w:rsidRPr="000608E6">
        <w:rPr>
          <w:color w:val="2F5496" w:themeColor="accent5" w:themeShade="BF"/>
          <w:sz w:val="24"/>
          <w:szCs w:val="24"/>
          <w:u w:val="single"/>
        </w:rPr>
        <w:t>.</w:t>
      </w:r>
      <w:proofErr w:type="spellStart"/>
      <w:r w:rsidRPr="000608E6">
        <w:rPr>
          <w:color w:val="2F5496" w:themeColor="accent5" w:themeShade="BF"/>
          <w:sz w:val="24"/>
          <w:szCs w:val="24"/>
          <w:u w:val="single"/>
          <w:lang w:val="en-US"/>
        </w:rPr>
        <w:t>ru</w:t>
      </w:r>
      <w:proofErr w:type="spellEnd"/>
      <w:r w:rsidRPr="000608E6">
        <w:rPr>
          <w:color w:val="2F5496" w:themeColor="accent5" w:themeShade="BF"/>
          <w:sz w:val="24"/>
          <w:szCs w:val="24"/>
        </w:rPr>
        <w:t xml:space="preserve"> </w:t>
      </w:r>
      <w:r>
        <w:rPr>
          <w:color w:val="2F5496" w:themeColor="accent5" w:themeShade="BF"/>
          <w:sz w:val="24"/>
          <w:szCs w:val="24"/>
        </w:rPr>
        <w:t xml:space="preserve">. </w:t>
      </w:r>
      <w:r w:rsidRPr="009F47D0">
        <w:rPr>
          <w:sz w:val="24"/>
          <w:szCs w:val="24"/>
        </w:rPr>
        <w:t>Точная дата и время работы секции будут указаны в Программе конференции.</w:t>
      </w:r>
    </w:p>
    <w:p w14:paraId="2A028E5D" w14:textId="77777777" w:rsidR="001779A4" w:rsidRPr="008A793A" w:rsidRDefault="001779A4" w:rsidP="00E11D9A">
      <w:pPr>
        <w:spacing w:line="276" w:lineRule="auto"/>
        <w:ind w:firstLine="708"/>
        <w:jc w:val="both"/>
      </w:pPr>
      <w:r>
        <w:t xml:space="preserve">В рамках работы </w:t>
      </w:r>
      <w:r w:rsidRPr="008A793A">
        <w:t>секции предусмотрено рассмотрение следующих направлений:</w:t>
      </w:r>
    </w:p>
    <w:p w14:paraId="3F1C43AD" w14:textId="77777777" w:rsidR="001779A4" w:rsidRPr="008A793A" w:rsidRDefault="001779A4" w:rsidP="00E11D9A">
      <w:pPr>
        <w:spacing w:line="276" w:lineRule="auto"/>
        <w:jc w:val="both"/>
      </w:pPr>
      <w:r w:rsidRPr="008A793A">
        <w:t>- судьбы простых жителей Ростовской области в годы войны;</w:t>
      </w:r>
    </w:p>
    <w:p w14:paraId="3A5D1F09" w14:textId="77777777" w:rsidR="001779A4" w:rsidRPr="008A793A" w:rsidRDefault="001779A4" w:rsidP="00E11D9A">
      <w:pPr>
        <w:spacing w:line="276" w:lineRule="auto"/>
        <w:jc w:val="both"/>
      </w:pPr>
      <w:r w:rsidRPr="008A793A">
        <w:t>- новые страницы в истории военных действий на Дону;</w:t>
      </w:r>
    </w:p>
    <w:p w14:paraId="217C7849" w14:textId="77777777" w:rsidR="001779A4" w:rsidRPr="008A793A" w:rsidRDefault="001779A4" w:rsidP="00E11D9A">
      <w:pPr>
        <w:spacing w:line="276" w:lineRule="auto"/>
        <w:jc w:val="both"/>
      </w:pPr>
      <w:r w:rsidRPr="008A793A">
        <w:t>- Дон трудовой в годы войны;</w:t>
      </w:r>
    </w:p>
    <w:p w14:paraId="3F1F3E18" w14:textId="77777777" w:rsidR="001779A4" w:rsidRPr="008A793A" w:rsidRDefault="001779A4" w:rsidP="00E11D9A">
      <w:pPr>
        <w:spacing w:line="276" w:lineRule="auto"/>
        <w:jc w:val="both"/>
      </w:pPr>
      <w:r w:rsidRPr="008A793A">
        <w:t>- органы власти Дона в годы Великой Отечественной;</w:t>
      </w:r>
    </w:p>
    <w:p w14:paraId="2C9DF3B0" w14:textId="77777777" w:rsidR="001779A4" w:rsidRPr="008A793A" w:rsidRDefault="001779A4" w:rsidP="00E11D9A">
      <w:pPr>
        <w:spacing w:line="276" w:lineRule="auto"/>
        <w:jc w:val="both"/>
      </w:pPr>
      <w:r w:rsidRPr="008A793A">
        <w:t>- искусство и литература Дона в период войны.</w:t>
      </w:r>
    </w:p>
    <w:p w14:paraId="429A8007" w14:textId="77777777" w:rsidR="001779A4" w:rsidRPr="008A793A" w:rsidRDefault="001779A4" w:rsidP="00E11D9A">
      <w:pPr>
        <w:spacing w:line="276" w:lineRule="auto"/>
        <w:ind w:firstLine="708"/>
        <w:jc w:val="both"/>
      </w:pPr>
      <w:r w:rsidRPr="008A793A">
        <w:t xml:space="preserve">Для участия приглашаются учащиеся 10-11 классов. Для очного выступления будут отобраны доклады, соответствующие тематике и требованиям. По результатам работы </w:t>
      </w:r>
      <w:r w:rsidR="004D3DF1">
        <w:t xml:space="preserve">секции </w:t>
      </w:r>
      <w:r w:rsidRPr="008A793A">
        <w:t xml:space="preserve">комиссия предложит наилучшие исследования к публикации в Сборнике (требования по оформлению представлены ниже). </w:t>
      </w:r>
    </w:p>
    <w:p w14:paraId="3C2E6542" w14:textId="77777777" w:rsidR="001779A4" w:rsidRPr="008A793A" w:rsidRDefault="001779A4" w:rsidP="001779A4">
      <w:pPr>
        <w:spacing w:line="276" w:lineRule="auto"/>
        <w:ind w:firstLine="708"/>
        <w:jc w:val="both"/>
      </w:pPr>
    </w:p>
    <w:p w14:paraId="5AEF7136" w14:textId="77777777" w:rsidR="000F6303" w:rsidRPr="001D34A7" w:rsidRDefault="009F47D0" w:rsidP="001D34A7">
      <w:pPr>
        <w:pStyle w:val="a3"/>
        <w:spacing w:line="276" w:lineRule="auto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КОНТАКТНАЯ ИНФОРМАЦИЯ</w:t>
      </w:r>
    </w:p>
    <w:p w14:paraId="2ED71576" w14:textId="77777777" w:rsidR="00C90170" w:rsidRPr="002058AB" w:rsidRDefault="00C90170" w:rsidP="001D34A7">
      <w:pPr>
        <w:pStyle w:val="a3"/>
        <w:spacing w:line="276" w:lineRule="auto"/>
        <w:jc w:val="left"/>
        <w:rPr>
          <w:b w:val="0"/>
          <w:color w:val="000000"/>
          <w:szCs w:val="24"/>
        </w:rPr>
      </w:pPr>
      <w:r w:rsidRPr="002058AB">
        <w:rPr>
          <w:b w:val="0"/>
          <w:bCs/>
          <w:color w:val="000000"/>
          <w:szCs w:val="24"/>
        </w:rPr>
        <w:t xml:space="preserve">Адрес оргкомитета конференции: </w:t>
      </w:r>
    </w:p>
    <w:p w14:paraId="0C5F187A" w14:textId="77777777" w:rsidR="00D0670A" w:rsidRPr="0039424C" w:rsidRDefault="000F6303" w:rsidP="0039424C">
      <w:pPr>
        <w:pStyle w:val="a3"/>
        <w:spacing w:line="276" w:lineRule="auto"/>
        <w:jc w:val="left"/>
        <w:rPr>
          <w:b w:val="0"/>
          <w:szCs w:val="24"/>
        </w:rPr>
      </w:pPr>
      <w:r w:rsidRPr="001D34A7">
        <w:rPr>
          <w:b w:val="0"/>
          <w:szCs w:val="24"/>
        </w:rPr>
        <w:t>347360, г. Волгодонск Ростовской области, ул. Ленина, 73/94,</w:t>
      </w:r>
      <w:r w:rsidR="00C90170" w:rsidRPr="001D34A7">
        <w:rPr>
          <w:b w:val="0"/>
          <w:szCs w:val="24"/>
        </w:rPr>
        <w:t xml:space="preserve"> </w:t>
      </w:r>
      <w:r w:rsidRPr="001D34A7">
        <w:rPr>
          <w:b w:val="0"/>
          <w:szCs w:val="24"/>
        </w:rPr>
        <w:t>ВИ</w:t>
      </w:r>
      <w:r w:rsidR="00C90170" w:rsidRPr="001D34A7">
        <w:rPr>
          <w:b w:val="0"/>
          <w:szCs w:val="24"/>
        </w:rPr>
        <w:t>ТИ НИЯУ МИФИ</w:t>
      </w:r>
    </w:p>
    <w:p w14:paraId="373AB42C" w14:textId="77777777" w:rsidR="00801D5D" w:rsidRDefault="00801D5D" w:rsidP="00801D5D">
      <w:pPr>
        <w:pStyle w:val="Default"/>
        <w:tabs>
          <w:tab w:val="left" w:pos="1843"/>
        </w:tabs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Контактное лицо:</w:t>
      </w:r>
    </w:p>
    <w:p w14:paraId="621ECA22" w14:textId="77777777" w:rsidR="009F47D0" w:rsidRPr="00801D5D" w:rsidRDefault="00930F42" w:rsidP="00801D5D">
      <w:pPr>
        <w:pStyle w:val="Default"/>
        <w:tabs>
          <w:tab w:val="left" w:pos="1843"/>
        </w:tabs>
        <w:spacing w:line="276" w:lineRule="auto"/>
        <w:rPr>
          <w:rFonts w:ascii="Times New Roman" w:hAnsi="Times New Roman" w:cs="Times New Roman"/>
          <w:bCs/>
        </w:rPr>
      </w:pPr>
      <w:r w:rsidRPr="009F47D0">
        <w:rPr>
          <w:rFonts w:ascii="Times New Roman" w:hAnsi="Times New Roman" w:cs="Times New Roman"/>
          <w:b/>
          <w:bCs/>
          <w:i/>
          <w:color w:val="auto"/>
        </w:rPr>
        <w:t>Волгина Светлана Васильевна</w:t>
      </w:r>
      <w:r w:rsidR="009F47D0">
        <w:rPr>
          <w:rFonts w:ascii="Times New Roman" w:hAnsi="Times New Roman" w:cs="Times New Roman"/>
          <w:bCs/>
          <w:color w:val="auto"/>
        </w:rPr>
        <w:t xml:space="preserve"> </w:t>
      </w:r>
      <w:r w:rsidR="00801D5D" w:rsidRPr="00801D5D">
        <w:rPr>
          <w:rFonts w:ascii="Times New Roman" w:hAnsi="Times New Roman" w:cs="Times New Roman"/>
          <w:bCs/>
        </w:rPr>
        <w:t>(</w:t>
      </w:r>
      <w:r w:rsidR="00801D5D">
        <w:rPr>
          <w:rFonts w:ascii="Times New Roman" w:hAnsi="Times New Roman" w:cs="Times New Roman"/>
          <w:bCs/>
        </w:rPr>
        <w:t>тел. 8</w:t>
      </w:r>
      <w:r w:rsidR="00801D5D" w:rsidRPr="00801D5D">
        <w:rPr>
          <w:rFonts w:ascii="Times New Roman" w:hAnsi="Times New Roman" w:cs="Times New Roman"/>
          <w:bCs/>
        </w:rPr>
        <w:t>-</w:t>
      </w:r>
      <w:r w:rsidR="000608E6">
        <w:rPr>
          <w:rFonts w:ascii="Times New Roman" w:hAnsi="Times New Roman" w:cs="Times New Roman"/>
          <w:bCs/>
        </w:rPr>
        <w:t>918-559-28-69)</w:t>
      </w:r>
    </w:p>
    <w:p w14:paraId="523D6580" w14:textId="77777777" w:rsidR="000F6303" w:rsidRPr="00801D5D" w:rsidRDefault="00F2149D" w:rsidP="001D34A7">
      <w:pPr>
        <w:pStyle w:val="Default"/>
        <w:spacing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en-US"/>
        </w:rPr>
        <w:t>E</w:t>
      </w:r>
      <w:r w:rsidRPr="00801D5D"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 w:rsidR="00AE69BB">
        <w:rPr>
          <w:rFonts w:ascii="Times New Roman" w:hAnsi="Times New Roman" w:cs="Times New Roman"/>
          <w:bCs/>
        </w:rPr>
        <w:t>:</w:t>
      </w:r>
      <w:r w:rsidR="00AE69BB">
        <w:rPr>
          <w:rFonts w:ascii="Times New Roman" w:hAnsi="Times New Roman" w:cs="Times New Roman"/>
          <w:bCs/>
        </w:rPr>
        <w:tab/>
      </w:r>
      <w:proofErr w:type="spellStart"/>
      <w:r w:rsidR="000F6303" w:rsidRPr="00F2149D">
        <w:rPr>
          <w:rFonts w:ascii="Times New Roman" w:hAnsi="Times New Roman" w:cs="Times New Roman"/>
          <w:bCs/>
          <w:lang w:val="en-US"/>
        </w:rPr>
        <w:t>oni</w:t>
      </w:r>
      <w:proofErr w:type="spellEnd"/>
      <w:r w:rsidR="000F6303" w:rsidRPr="00801D5D">
        <w:rPr>
          <w:rFonts w:ascii="Times New Roman" w:hAnsi="Times New Roman" w:cs="Times New Roman"/>
          <w:bCs/>
        </w:rPr>
        <w:t>-</w:t>
      </w:r>
      <w:proofErr w:type="spellStart"/>
      <w:r w:rsidR="000F6303" w:rsidRPr="00F2149D">
        <w:rPr>
          <w:rFonts w:ascii="Times New Roman" w:hAnsi="Times New Roman" w:cs="Times New Roman"/>
          <w:bCs/>
          <w:lang w:val="en-US"/>
        </w:rPr>
        <w:t>viti</w:t>
      </w:r>
      <w:proofErr w:type="spellEnd"/>
      <w:r w:rsidR="000F6303" w:rsidRPr="00801D5D">
        <w:rPr>
          <w:rFonts w:ascii="Times New Roman" w:hAnsi="Times New Roman" w:cs="Times New Roman"/>
          <w:bCs/>
        </w:rPr>
        <w:t>@</w:t>
      </w:r>
      <w:proofErr w:type="spellStart"/>
      <w:r w:rsidR="000F6303" w:rsidRPr="00F2149D">
        <w:rPr>
          <w:rFonts w:ascii="Times New Roman" w:hAnsi="Times New Roman" w:cs="Times New Roman"/>
          <w:bCs/>
          <w:lang w:val="en-US"/>
        </w:rPr>
        <w:t>mephi</w:t>
      </w:r>
      <w:proofErr w:type="spellEnd"/>
      <w:r w:rsidR="000F6303" w:rsidRPr="00801D5D">
        <w:rPr>
          <w:rFonts w:ascii="Times New Roman" w:hAnsi="Times New Roman" w:cs="Times New Roman"/>
          <w:bCs/>
        </w:rPr>
        <w:t>.</w:t>
      </w:r>
      <w:proofErr w:type="spellStart"/>
      <w:r w:rsidR="000F6303" w:rsidRPr="00F2149D">
        <w:rPr>
          <w:rFonts w:ascii="Times New Roman" w:hAnsi="Times New Roman" w:cs="Times New Roman"/>
          <w:bCs/>
          <w:lang w:val="en-US"/>
        </w:rPr>
        <w:t>ru</w:t>
      </w:r>
      <w:proofErr w:type="spellEnd"/>
      <w:r w:rsidR="000F6303" w:rsidRPr="00801D5D">
        <w:rPr>
          <w:rFonts w:ascii="Times New Roman" w:hAnsi="Times New Roman" w:cs="Times New Roman"/>
          <w:bCs/>
        </w:rPr>
        <w:tab/>
      </w:r>
      <w:r w:rsidR="000F6303" w:rsidRPr="00801D5D">
        <w:rPr>
          <w:rFonts w:ascii="Times New Roman" w:hAnsi="Times New Roman" w:cs="Times New Roman"/>
          <w:bCs/>
        </w:rPr>
        <w:tab/>
      </w:r>
      <w:r w:rsidR="00794184" w:rsidRPr="00801D5D">
        <w:rPr>
          <w:rFonts w:ascii="Times New Roman" w:hAnsi="Times New Roman" w:cs="Times New Roman"/>
          <w:bCs/>
        </w:rPr>
        <w:t xml:space="preserve">         </w:t>
      </w:r>
    </w:p>
    <w:p w14:paraId="186BAF9A" w14:textId="77777777" w:rsidR="005639B3" w:rsidRPr="003F3707" w:rsidRDefault="000F6303" w:rsidP="003F3707">
      <w:pPr>
        <w:pStyle w:val="Default"/>
        <w:spacing w:line="276" w:lineRule="auto"/>
        <w:rPr>
          <w:rFonts w:ascii="Times New Roman" w:hAnsi="Times New Roman" w:cs="Times New Roman"/>
          <w:bCs/>
          <w:highlight w:val="yellow"/>
        </w:rPr>
      </w:pPr>
      <w:r w:rsidRPr="001D34A7">
        <w:rPr>
          <w:rFonts w:ascii="Times New Roman" w:hAnsi="Times New Roman" w:cs="Times New Roman"/>
          <w:bCs/>
        </w:rPr>
        <w:t>Сайт:</w:t>
      </w:r>
      <w:r w:rsidR="00AE69BB">
        <w:rPr>
          <w:rFonts w:ascii="Times New Roman" w:hAnsi="Times New Roman" w:cs="Times New Roman"/>
          <w:bCs/>
        </w:rPr>
        <w:tab/>
      </w:r>
      <w:r w:rsidR="00AE69BB">
        <w:rPr>
          <w:rFonts w:ascii="Times New Roman" w:hAnsi="Times New Roman" w:cs="Times New Roman"/>
          <w:bCs/>
        </w:rPr>
        <w:tab/>
      </w:r>
      <w:r w:rsidR="00794184" w:rsidRPr="001D34A7">
        <w:rPr>
          <w:rFonts w:ascii="Times New Roman" w:hAnsi="Times New Roman" w:cs="Times New Roman"/>
          <w:bCs/>
        </w:rPr>
        <w:t xml:space="preserve"> </w:t>
      </w:r>
      <w:r w:rsidR="00B7793E" w:rsidRPr="001D34A7">
        <w:rPr>
          <w:rFonts w:ascii="Times New Roman" w:hAnsi="Times New Roman" w:cs="Times New Roman"/>
          <w:bCs/>
        </w:rPr>
        <w:t>http://www.viti-mephi.ru/nauka/konferencii</w:t>
      </w:r>
    </w:p>
    <w:p w14:paraId="763C6116" w14:textId="77777777" w:rsidR="001D1BCC" w:rsidRPr="001D34A7" w:rsidRDefault="001D1BCC" w:rsidP="0039424C">
      <w:pPr>
        <w:spacing w:line="276" w:lineRule="auto"/>
        <w:jc w:val="right"/>
      </w:pPr>
      <w:r w:rsidRPr="001D34A7">
        <w:rPr>
          <w:i/>
        </w:rPr>
        <w:lastRenderedPageBreak/>
        <w:t>Приложение 1</w:t>
      </w:r>
    </w:p>
    <w:p w14:paraId="05658766" w14:textId="77777777" w:rsidR="001D1BCC" w:rsidRPr="001D34A7" w:rsidRDefault="001D1BCC" w:rsidP="001D34A7">
      <w:pPr>
        <w:spacing w:line="276" w:lineRule="auto"/>
        <w:jc w:val="center"/>
        <w:rPr>
          <w:b/>
          <w:bCs/>
          <w:caps/>
        </w:rPr>
      </w:pPr>
      <w:r w:rsidRPr="001D34A7">
        <w:rPr>
          <w:b/>
          <w:bCs/>
          <w:caps/>
        </w:rPr>
        <w:t>Заявка</w:t>
      </w:r>
    </w:p>
    <w:p w14:paraId="23081804" w14:textId="77777777" w:rsidR="00301779" w:rsidRDefault="001D1BCC" w:rsidP="001D34A7">
      <w:pPr>
        <w:spacing w:line="276" w:lineRule="auto"/>
        <w:jc w:val="center"/>
      </w:pPr>
      <w:r w:rsidRPr="001D34A7">
        <w:t xml:space="preserve">на участие </w:t>
      </w:r>
      <w:r w:rsidR="00EB24C4" w:rsidRPr="001D34A7">
        <w:t>в</w:t>
      </w:r>
      <w:r w:rsidR="00301779">
        <w:t>о всероссийской молодежной</w:t>
      </w:r>
      <w:r w:rsidR="00EB24C4" w:rsidRPr="001D34A7">
        <w:t xml:space="preserve"> </w:t>
      </w:r>
      <w:r w:rsidR="00EB24C4">
        <w:t xml:space="preserve">научно-практической конференции </w:t>
      </w:r>
    </w:p>
    <w:p w14:paraId="088E21A1" w14:textId="77777777" w:rsidR="001D1BCC" w:rsidRPr="001D34A7" w:rsidRDefault="001D1BCC" w:rsidP="001D34A7">
      <w:pPr>
        <w:spacing w:line="276" w:lineRule="auto"/>
        <w:jc w:val="center"/>
      </w:pPr>
      <w:r w:rsidRPr="00DB5BCE">
        <w:rPr>
          <w:b/>
        </w:rPr>
        <w:t>«</w:t>
      </w:r>
      <w:r w:rsidR="00341739" w:rsidRPr="00DB5BCE">
        <w:rPr>
          <w:b/>
        </w:rPr>
        <w:t>Студенческая научная весна – 202</w:t>
      </w:r>
      <w:r w:rsidR="00627CD9">
        <w:rPr>
          <w:b/>
        </w:rPr>
        <w:t>5</w:t>
      </w:r>
      <w:r w:rsidR="00341739" w:rsidRPr="00DB5BCE">
        <w:rPr>
          <w:b/>
        </w:rPr>
        <w:t>»</w:t>
      </w:r>
      <w:r w:rsidR="00EB24C4">
        <w:t xml:space="preserve"> (ВИТИ НИЯУ МИФИ)</w:t>
      </w:r>
      <w:r w:rsidR="00EB24C4" w:rsidRPr="001D34A7">
        <w:br/>
      </w:r>
      <w:r w:rsidR="009F47D0" w:rsidRPr="009F47D0">
        <w:rPr>
          <w:b/>
        </w:rPr>
        <w:t>14</w:t>
      </w:r>
      <w:r w:rsidR="00341739" w:rsidRPr="009F47D0">
        <w:rPr>
          <w:b/>
        </w:rPr>
        <w:t xml:space="preserve"> </w:t>
      </w:r>
      <w:r w:rsidR="00B7793E" w:rsidRPr="009F47D0">
        <w:rPr>
          <w:b/>
        </w:rPr>
        <w:t>–</w:t>
      </w:r>
      <w:r w:rsidR="00341739" w:rsidRPr="009F47D0">
        <w:rPr>
          <w:b/>
        </w:rPr>
        <w:t xml:space="preserve"> </w:t>
      </w:r>
      <w:r w:rsidR="009F47D0" w:rsidRPr="009F47D0">
        <w:rPr>
          <w:b/>
        </w:rPr>
        <w:t xml:space="preserve">18 </w:t>
      </w:r>
      <w:r w:rsidR="009F47D0">
        <w:rPr>
          <w:b/>
        </w:rPr>
        <w:t>апреля</w:t>
      </w:r>
      <w:r w:rsidRPr="00DB5BCE">
        <w:rPr>
          <w:b/>
        </w:rPr>
        <w:t xml:space="preserve"> 202</w:t>
      </w:r>
      <w:r w:rsidR="00627CD9">
        <w:rPr>
          <w:b/>
        </w:rPr>
        <w:t>5</w:t>
      </w:r>
      <w:r w:rsidRPr="00DB5BCE">
        <w:rPr>
          <w:b/>
        </w:rPr>
        <w:t>г.</w:t>
      </w:r>
    </w:p>
    <w:p w14:paraId="4FACDE9A" w14:textId="77777777" w:rsidR="001D1BCC" w:rsidRPr="001D34A7" w:rsidRDefault="001D1BCC" w:rsidP="001D34A7">
      <w:pPr>
        <w:spacing w:line="276" w:lineRule="auto"/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685"/>
        <w:gridCol w:w="6129"/>
      </w:tblGrid>
      <w:tr w:rsidR="001D1BCC" w:rsidRPr="001D34A7" w14:paraId="2D376682" w14:textId="77777777" w:rsidTr="00627CD9">
        <w:trPr>
          <w:trHeight w:val="492"/>
        </w:trPr>
        <w:tc>
          <w:tcPr>
            <w:tcW w:w="534" w:type="dxa"/>
            <w:shd w:val="clear" w:color="auto" w:fill="auto"/>
            <w:vAlign w:val="center"/>
          </w:tcPr>
          <w:p w14:paraId="35E48DDE" w14:textId="77777777" w:rsidR="001D1BCC" w:rsidRPr="001D34A7" w:rsidRDefault="001D1BCC" w:rsidP="00627CD9">
            <w:pPr>
              <w:spacing w:line="276" w:lineRule="auto"/>
              <w:rPr>
                <w:lang w:val="en-US"/>
              </w:rPr>
            </w:pPr>
            <w:r w:rsidRPr="001D34A7">
              <w:rPr>
                <w:lang w:val="en-US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2341E9" w14:textId="77777777" w:rsidR="001D1BCC" w:rsidRPr="001D34A7" w:rsidRDefault="001D1BCC" w:rsidP="00627CD9">
            <w:pPr>
              <w:spacing w:line="276" w:lineRule="auto"/>
            </w:pPr>
            <w:r w:rsidRPr="001D34A7">
              <w:t>Н</w:t>
            </w:r>
            <w:r w:rsidR="00B7793E" w:rsidRPr="001D34A7">
              <w:t>азвание</w:t>
            </w:r>
            <w:r w:rsidRPr="001D34A7">
              <w:t xml:space="preserve"> секции</w:t>
            </w:r>
          </w:p>
        </w:tc>
        <w:tc>
          <w:tcPr>
            <w:tcW w:w="6129" w:type="dxa"/>
            <w:shd w:val="clear" w:color="auto" w:fill="auto"/>
          </w:tcPr>
          <w:p w14:paraId="0FA44D55" w14:textId="77777777" w:rsidR="001D1BCC" w:rsidRPr="001D34A7" w:rsidRDefault="001D1BCC" w:rsidP="001D34A7">
            <w:pPr>
              <w:spacing w:line="276" w:lineRule="auto"/>
            </w:pPr>
          </w:p>
        </w:tc>
      </w:tr>
      <w:tr w:rsidR="001D1BCC" w:rsidRPr="001D34A7" w14:paraId="452B3BCB" w14:textId="77777777" w:rsidTr="00EB24C4">
        <w:tc>
          <w:tcPr>
            <w:tcW w:w="534" w:type="dxa"/>
            <w:shd w:val="clear" w:color="auto" w:fill="auto"/>
          </w:tcPr>
          <w:p w14:paraId="41645EA5" w14:textId="77777777" w:rsidR="001D1BCC" w:rsidRPr="001D34A7" w:rsidRDefault="001D1BCC" w:rsidP="001D34A7">
            <w:pPr>
              <w:spacing w:line="276" w:lineRule="auto"/>
            </w:pPr>
            <w:r w:rsidRPr="001D34A7">
              <w:t>2</w:t>
            </w:r>
          </w:p>
        </w:tc>
        <w:tc>
          <w:tcPr>
            <w:tcW w:w="3685" w:type="dxa"/>
            <w:shd w:val="clear" w:color="auto" w:fill="auto"/>
          </w:tcPr>
          <w:p w14:paraId="428FBC7A" w14:textId="77777777" w:rsidR="001D1BCC" w:rsidRDefault="001D1BCC" w:rsidP="001D34A7">
            <w:pPr>
              <w:spacing w:line="276" w:lineRule="auto"/>
            </w:pPr>
            <w:r w:rsidRPr="001D34A7">
              <w:t xml:space="preserve">Предполагаемая форма участия </w:t>
            </w:r>
          </w:p>
          <w:p w14:paraId="1F3E7AAD" w14:textId="77777777" w:rsidR="00481728" w:rsidRPr="001D34A7" w:rsidRDefault="00481728" w:rsidP="001D34A7">
            <w:pPr>
              <w:spacing w:line="276" w:lineRule="auto"/>
            </w:pPr>
            <w:r>
              <w:t>(оставьте или подчеркните нужный вариант)</w:t>
            </w:r>
          </w:p>
        </w:tc>
        <w:tc>
          <w:tcPr>
            <w:tcW w:w="6129" w:type="dxa"/>
            <w:shd w:val="clear" w:color="auto" w:fill="FFFFFF" w:themeFill="background1"/>
          </w:tcPr>
          <w:p w14:paraId="3AF4F6F8" w14:textId="77777777" w:rsidR="001D1BCC" w:rsidRPr="001D34A7" w:rsidRDefault="001D1BCC" w:rsidP="00481728">
            <w:pPr>
              <w:pStyle w:val="3"/>
              <w:widowControl w:val="0"/>
              <w:numPr>
                <w:ilvl w:val="0"/>
                <w:numId w:val="13"/>
              </w:numPr>
              <w:spacing w:after="0" w:line="276" w:lineRule="auto"/>
              <w:ind w:right="181"/>
              <w:jc w:val="both"/>
              <w:rPr>
                <w:b/>
                <w:sz w:val="24"/>
                <w:szCs w:val="24"/>
              </w:rPr>
            </w:pPr>
            <w:r w:rsidRPr="001D34A7">
              <w:rPr>
                <w:sz w:val="24"/>
                <w:szCs w:val="24"/>
              </w:rPr>
              <w:t>Очное, с устным докладом</w:t>
            </w:r>
          </w:p>
          <w:p w14:paraId="62B363CE" w14:textId="77777777" w:rsidR="001D1BCC" w:rsidRPr="001D34A7" w:rsidRDefault="001D1BCC" w:rsidP="00481728">
            <w:pPr>
              <w:pStyle w:val="3"/>
              <w:widowControl w:val="0"/>
              <w:numPr>
                <w:ilvl w:val="0"/>
                <w:numId w:val="13"/>
              </w:numPr>
              <w:spacing w:after="0" w:line="276" w:lineRule="auto"/>
              <w:ind w:right="181"/>
              <w:jc w:val="both"/>
              <w:rPr>
                <w:b/>
                <w:sz w:val="24"/>
                <w:szCs w:val="24"/>
              </w:rPr>
            </w:pPr>
            <w:r w:rsidRPr="001D34A7">
              <w:rPr>
                <w:sz w:val="24"/>
                <w:szCs w:val="24"/>
              </w:rPr>
              <w:t>Дистанционное, с устным докладом</w:t>
            </w:r>
          </w:p>
          <w:p w14:paraId="1708BC44" w14:textId="77777777" w:rsidR="001D1BCC" w:rsidRPr="001D34A7" w:rsidRDefault="001D1BCC" w:rsidP="00481728">
            <w:pPr>
              <w:pStyle w:val="3"/>
              <w:widowControl w:val="0"/>
              <w:numPr>
                <w:ilvl w:val="0"/>
                <w:numId w:val="13"/>
              </w:numPr>
              <w:spacing w:after="0" w:line="276" w:lineRule="auto"/>
              <w:ind w:right="181"/>
              <w:jc w:val="both"/>
              <w:rPr>
                <w:b/>
                <w:sz w:val="24"/>
                <w:szCs w:val="24"/>
              </w:rPr>
            </w:pPr>
            <w:proofErr w:type="gramStart"/>
            <w:r w:rsidRPr="001D34A7">
              <w:rPr>
                <w:sz w:val="24"/>
                <w:szCs w:val="24"/>
              </w:rPr>
              <w:t xml:space="preserve">Заочное </w:t>
            </w:r>
            <w:r w:rsidR="00DB5BCE">
              <w:rPr>
                <w:sz w:val="24"/>
                <w:szCs w:val="24"/>
              </w:rPr>
              <w:t xml:space="preserve"> (</w:t>
            </w:r>
            <w:proofErr w:type="gramEnd"/>
            <w:r w:rsidR="00DB5BCE">
              <w:rPr>
                <w:sz w:val="24"/>
                <w:szCs w:val="24"/>
              </w:rPr>
              <w:t>без доклада)</w:t>
            </w:r>
          </w:p>
        </w:tc>
      </w:tr>
      <w:tr w:rsidR="001D1BCC" w:rsidRPr="001D34A7" w14:paraId="41D70643" w14:textId="77777777" w:rsidTr="00EB24C4">
        <w:tc>
          <w:tcPr>
            <w:tcW w:w="534" w:type="dxa"/>
            <w:shd w:val="clear" w:color="auto" w:fill="auto"/>
          </w:tcPr>
          <w:p w14:paraId="26A1B257" w14:textId="77777777" w:rsidR="001D1BCC" w:rsidRPr="001D34A7" w:rsidRDefault="001D1BCC" w:rsidP="001D34A7">
            <w:pPr>
              <w:spacing w:line="276" w:lineRule="auto"/>
            </w:pPr>
            <w:r w:rsidRPr="001D34A7">
              <w:t>3</w:t>
            </w:r>
          </w:p>
        </w:tc>
        <w:tc>
          <w:tcPr>
            <w:tcW w:w="3685" w:type="dxa"/>
            <w:shd w:val="clear" w:color="auto" w:fill="auto"/>
          </w:tcPr>
          <w:p w14:paraId="2443740C" w14:textId="77777777" w:rsidR="001D1BCC" w:rsidRPr="001D34A7" w:rsidRDefault="001D1BCC" w:rsidP="001D34A7">
            <w:pPr>
              <w:spacing w:line="276" w:lineRule="auto"/>
            </w:pPr>
            <w:r w:rsidRPr="001D34A7">
              <w:t>Название доклада</w:t>
            </w:r>
            <w:r w:rsidR="00BA5FB8">
              <w:t xml:space="preserve"> (публикации)</w:t>
            </w:r>
          </w:p>
        </w:tc>
        <w:tc>
          <w:tcPr>
            <w:tcW w:w="6129" w:type="dxa"/>
            <w:shd w:val="clear" w:color="auto" w:fill="auto"/>
          </w:tcPr>
          <w:p w14:paraId="4AC7ABED" w14:textId="77777777" w:rsidR="001D1BCC" w:rsidRPr="001D34A7" w:rsidRDefault="001D1BCC" w:rsidP="001D34A7">
            <w:pPr>
              <w:spacing w:line="276" w:lineRule="auto"/>
            </w:pPr>
          </w:p>
          <w:p w14:paraId="691B8C72" w14:textId="77777777" w:rsidR="001D1BCC" w:rsidRPr="001D34A7" w:rsidRDefault="001D1BCC" w:rsidP="001D34A7">
            <w:pPr>
              <w:spacing w:line="276" w:lineRule="auto"/>
            </w:pPr>
          </w:p>
          <w:p w14:paraId="60E7DA16" w14:textId="77777777" w:rsidR="001D1BCC" w:rsidRPr="001D34A7" w:rsidRDefault="001D1BCC" w:rsidP="001D34A7">
            <w:pPr>
              <w:spacing w:line="276" w:lineRule="auto"/>
            </w:pPr>
          </w:p>
          <w:p w14:paraId="39A674AE" w14:textId="77777777" w:rsidR="001D1BCC" w:rsidRPr="001D34A7" w:rsidRDefault="001D1BCC" w:rsidP="001D34A7">
            <w:pPr>
              <w:spacing w:line="276" w:lineRule="auto"/>
            </w:pPr>
          </w:p>
        </w:tc>
      </w:tr>
      <w:tr w:rsidR="001D1BCC" w:rsidRPr="001D34A7" w14:paraId="0E6F300D" w14:textId="77777777" w:rsidTr="00EB24C4">
        <w:tc>
          <w:tcPr>
            <w:tcW w:w="534" w:type="dxa"/>
            <w:shd w:val="clear" w:color="auto" w:fill="auto"/>
          </w:tcPr>
          <w:p w14:paraId="71180404" w14:textId="77777777" w:rsidR="001D1BCC" w:rsidRPr="001D34A7" w:rsidRDefault="001D1BCC" w:rsidP="001D34A7">
            <w:pPr>
              <w:spacing w:line="276" w:lineRule="auto"/>
            </w:pPr>
            <w:r w:rsidRPr="001D34A7">
              <w:t>4</w:t>
            </w:r>
          </w:p>
        </w:tc>
        <w:tc>
          <w:tcPr>
            <w:tcW w:w="3685" w:type="dxa"/>
            <w:shd w:val="clear" w:color="auto" w:fill="auto"/>
          </w:tcPr>
          <w:p w14:paraId="415EF8D3" w14:textId="77777777" w:rsidR="001D1BCC" w:rsidRPr="001D34A7" w:rsidRDefault="00BA5FB8" w:rsidP="001D34A7">
            <w:pPr>
              <w:spacing w:line="276" w:lineRule="auto"/>
            </w:pPr>
            <w:r w:rsidRPr="009F47D0">
              <w:rPr>
                <w:b/>
              </w:rPr>
              <w:t>Фамилия  Имя  О</w:t>
            </w:r>
            <w:r w:rsidR="001D1BCC" w:rsidRPr="009F47D0">
              <w:rPr>
                <w:b/>
              </w:rPr>
              <w:t>тчество</w:t>
            </w:r>
            <w:r w:rsidR="001D1BCC" w:rsidRPr="009F47D0">
              <w:t xml:space="preserve"> </w:t>
            </w:r>
            <w:r w:rsidRPr="009F47D0">
              <w:t xml:space="preserve">(полностью) </w:t>
            </w:r>
            <w:r w:rsidR="001D1BCC" w:rsidRPr="009F47D0">
              <w:rPr>
                <w:b/>
              </w:rPr>
              <w:t xml:space="preserve">докладчика </w:t>
            </w:r>
          </w:p>
        </w:tc>
        <w:tc>
          <w:tcPr>
            <w:tcW w:w="6129" w:type="dxa"/>
            <w:shd w:val="clear" w:color="auto" w:fill="auto"/>
          </w:tcPr>
          <w:p w14:paraId="737C9BBA" w14:textId="77777777" w:rsidR="001D1BCC" w:rsidRPr="001D34A7" w:rsidRDefault="001D1BCC" w:rsidP="001D34A7">
            <w:pPr>
              <w:spacing w:line="276" w:lineRule="auto"/>
            </w:pPr>
          </w:p>
        </w:tc>
      </w:tr>
      <w:tr w:rsidR="001D1BCC" w:rsidRPr="001D34A7" w14:paraId="6159759E" w14:textId="77777777" w:rsidTr="00DE7637">
        <w:trPr>
          <w:trHeight w:val="907"/>
        </w:trPr>
        <w:tc>
          <w:tcPr>
            <w:tcW w:w="534" w:type="dxa"/>
            <w:shd w:val="clear" w:color="auto" w:fill="auto"/>
          </w:tcPr>
          <w:p w14:paraId="5A931167" w14:textId="77777777" w:rsidR="001D1BCC" w:rsidRPr="001D34A7" w:rsidRDefault="001D1BCC" w:rsidP="001D34A7">
            <w:pPr>
              <w:spacing w:line="276" w:lineRule="auto"/>
            </w:pPr>
            <w:r w:rsidRPr="001D34A7">
              <w:t>5</w:t>
            </w:r>
          </w:p>
        </w:tc>
        <w:tc>
          <w:tcPr>
            <w:tcW w:w="3685" w:type="dxa"/>
            <w:shd w:val="clear" w:color="auto" w:fill="auto"/>
          </w:tcPr>
          <w:p w14:paraId="570F7C7A" w14:textId="77777777" w:rsidR="001D1BCC" w:rsidRPr="001D34A7" w:rsidRDefault="001D1BCC" w:rsidP="001D34A7">
            <w:pPr>
              <w:spacing w:line="276" w:lineRule="auto"/>
            </w:pPr>
            <w:r w:rsidRPr="001D34A7">
              <w:t>Сведения о докладчике</w:t>
            </w:r>
            <w:r w:rsidR="000F35CC">
              <w:t>:</w:t>
            </w:r>
            <w:r w:rsidR="00C91561">
              <w:t xml:space="preserve"> учебное заведение, специальность, курс, группа</w:t>
            </w:r>
            <w:r w:rsidR="00DE7637">
              <w:t>/класс</w:t>
            </w:r>
          </w:p>
        </w:tc>
        <w:tc>
          <w:tcPr>
            <w:tcW w:w="6129" w:type="dxa"/>
            <w:shd w:val="clear" w:color="auto" w:fill="auto"/>
          </w:tcPr>
          <w:p w14:paraId="082728EB" w14:textId="77777777" w:rsidR="001D1BCC" w:rsidRPr="001D34A7" w:rsidRDefault="001D1BCC" w:rsidP="001D34A7">
            <w:pPr>
              <w:spacing w:line="276" w:lineRule="auto"/>
            </w:pPr>
          </w:p>
        </w:tc>
      </w:tr>
      <w:tr w:rsidR="001D1BCC" w:rsidRPr="001D34A7" w14:paraId="2C6F8183" w14:textId="77777777" w:rsidTr="008D6637">
        <w:trPr>
          <w:trHeight w:val="525"/>
        </w:trPr>
        <w:tc>
          <w:tcPr>
            <w:tcW w:w="534" w:type="dxa"/>
            <w:shd w:val="clear" w:color="auto" w:fill="auto"/>
          </w:tcPr>
          <w:p w14:paraId="40021BB8" w14:textId="77777777" w:rsidR="001D1BCC" w:rsidRPr="00EA29EB" w:rsidRDefault="001D1BCC" w:rsidP="001D34A7">
            <w:pPr>
              <w:spacing w:line="276" w:lineRule="auto"/>
            </w:pPr>
            <w:r w:rsidRPr="00EA29EB">
              <w:t>6</w:t>
            </w:r>
          </w:p>
        </w:tc>
        <w:tc>
          <w:tcPr>
            <w:tcW w:w="3685" w:type="dxa"/>
            <w:shd w:val="clear" w:color="auto" w:fill="auto"/>
          </w:tcPr>
          <w:p w14:paraId="2BEE3C35" w14:textId="77777777" w:rsidR="001D1BCC" w:rsidRPr="00EA29EB" w:rsidRDefault="009F47D0" w:rsidP="000F35CC">
            <w:pPr>
              <w:spacing w:line="276" w:lineRule="auto"/>
            </w:pPr>
            <w:r>
              <w:rPr>
                <w:b/>
              </w:rPr>
              <w:t>Фамилия  Имя</w:t>
            </w:r>
            <w:r w:rsidR="001D1BCC" w:rsidRPr="009F47D0">
              <w:rPr>
                <w:b/>
              </w:rPr>
              <w:t xml:space="preserve"> </w:t>
            </w:r>
            <w:r>
              <w:rPr>
                <w:b/>
              </w:rPr>
              <w:t xml:space="preserve"> О</w:t>
            </w:r>
            <w:r w:rsidR="00EA29EB" w:rsidRPr="009F47D0">
              <w:rPr>
                <w:b/>
              </w:rPr>
              <w:t>тчество</w:t>
            </w:r>
            <w:r w:rsidR="00EA29EB" w:rsidRPr="00EA29EB">
              <w:t xml:space="preserve"> </w:t>
            </w:r>
            <w:r w:rsidR="00EA29EB" w:rsidRPr="009F47D0">
              <w:rPr>
                <w:b/>
              </w:rPr>
              <w:t xml:space="preserve">соавторов </w:t>
            </w:r>
          </w:p>
        </w:tc>
        <w:tc>
          <w:tcPr>
            <w:tcW w:w="6129" w:type="dxa"/>
            <w:shd w:val="clear" w:color="auto" w:fill="auto"/>
          </w:tcPr>
          <w:p w14:paraId="6D889957" w14:textId="77777777" w:rsidR="001D1BCC" w:rsidRPr="001D34A7" w:rsidRDefault="001D1BCC" w:rsidP="001D34A7">
            <w:pPr>
              <w:spacing w:line="276" w:lineRule="auto"/>
            </w:pPr>
          </w:p>
        </w:tc>
      </w:tr>
      <w:tr w:rsidR="008D6637" w:rsidRPr="001D34A7" w14:paraId="5A114D6A" w14:textId="77777777" w:rsidTr="00E3595D">
        <w:trPr>
          <w:trHeight w:val="810"/>
        </w:trPr>
        <w:tc>
          <w:tcPr>
            <w:tcW w:w="534" w:type="dxa"/>
            <w:shd w:val="clear" w:color="auto" w:fill="auto"/>
          </w:tcPr>
          <w:p w14:paraId="4CC84F70" w14:textId="77777777" w:rsidR="008D6637" w:rsidRPr="00EA29EB" w:rsidRDefault="008D6637" w:rsidP="001D34A7">
            <w:pPr>
              <w:spacing w:line="276" w:lineRule="auto"/>
            </w:pPr>
            <w:r>
              <w:t>7</w:t>
            </w:r>
          </w:p>
        </w:tc>
        <w:tc>
          <w:tcPr>
            <w:tcW w:w="3685" w:type="dxa"/>
            <w:shd w:val="clear" w:color="auto" w:fill="auto"/>
          </w:tcPr>
          <w:p w14:paraId="3B9C5527" w14:textId="77777777" w:rsidR="008D6637" w:rsidRPr="009F47D0" w:rsidRDefault="008D6637" w:rsidP="000F35CC">
            <w:pPr>
              <w:spacing w:line="276" w:lineRule="auto"/>
            </w:pPr>
            <w:r w:rsidRPr="009F47D0">
              <w:t>Сведения о соавторах: учебное заведение, специальность, курс, группа/класс</w:t>
            </w:r>
          </w:p>
        </w:tc>
        <w:tc>
          <w:tcPr>
            <w:tcW w:w="6129" w:type="dxa"/>
            <w:shd w:val="clear" w:color="auto" w:fill="auto"/>
          </w:tcPr>
          <w:p w14:paraId="777B8E5C" w14:textId="77777777" w:rsidR="008D6637" w:rsidRPr="001D34A7" w:rsidRDefault="008D6637" w:rsidP="001D34A7">
            <w:pPr>
              <w:spacing w:line="276" w:lineRule="auto"/>
            </w:pPr>
          </w:p>
        </w:tc>
      </w:tr>
      <w:tr w:rsidR="00E3595D" w:rsidRPr="001D34A7" w14:paraId="675979DD" w14:textId="77777777" w:rsidTr="00E3595D">
        <w:trPr>
          <w:trHeight w:val="142"/>
        </w:trPr>
        <w:tc>
          <w:tcPr>
            <w:tcW w:w="534" w:type="dxa"/>
            <w:shd w:val="clear" w:color="auto" w:fill="auto"/>
          </w:tcPr>
          <w:p w14:paraId="64D3CE39" w14:textId="77777777" w:rsidR="00E3595D" w:rsidRDefault="00E3595D" w:rsidP="001D34A7">
            <w:pPr>
              <w:spacing w:line="276" w:lineRule="auto"/>
            </w:pPr>
            <w:r>
              <w:t>8</w:t>
            </w:r>
          </w:p>
        </w:tc>
        <w:tc>
          <w:tcPr>
            <w:tcW w:w="3685" w:type="dxa"/>
            <w:shd w:val="clear" w:color="auto" w:fill="auto"/>
          </w:tcPr>
          <w:p w14:paraId="2C9B3E12" w14:textId="77777777" w:rsidR="00E3595D" w:rsidRPr="009F47D0" w:rsidRDefault="00E3595D" w:rsidP="000F35CC">
            <w:pPr>
              <w:spacing w:line="276" w:lineRule="auto"/>
            </w:pPr>
            <w:r w:rsidRPr="009F47D0">
              <w:t>Фамилия, имя, отчество</w:t>
            </w:r>
          </w:p>
          <w:p w14:paraId="5AA8F874" w14:textId="77777777" w:rsidR="00E3595D" w:rsidRPr="009F47D0" w:rsidRDefault="00E3595D" w:rsidP="000F35CC">
            <w:pPr>
              <w:spacing w:line="276" w:lineRule="auto"/>
            </w:pPr>
            <w:r w:rsidRPr="009F47D0">
              <w:t>Научного руководителя</w:t>
            </w:r>
            <w:r w:rsidR="00BA5FB8" w:rsidRPr="009F47D0">
              <w:t xml:space="preserve"> </w:t>
            </w:r>
            <w:r w:rsidRPr="009F47D0">
              <w:t>(</w:t>
            </w:r>
            <w:r w:rsidRPr="009F47D0">
              <w:rPr>
                <w:b/>
                <w:i/>
              </w:rPr>
              <w:t>если имеется)</w:t>
            </w:r>
          </w:p>
        </w:tc>
        <w:tc>
          <w:tcPr>
            <w:tcW w:w="6129" w:type="dxa"/>
            <w:shd w:val="clear" w:color="auto" w:fill="auto"/>
          </w:tcPr>
          <w:p w14:paraId="1F5051A9" w14:textId="77777777" w:rsidR="00E3595D" w:rsidRPr="001D34A7" w:rsidRDefault="00E3595D" w:rsidP="001D34A7">
            <w:pPr>
              <w:spacing w:line="276" w:lineRule="auto"/>
            </w:pPr>
          </w:p>
        </w:tc>
      </w:tr>
      <w:tr w:rsidR="00E3595D" w:rsidRPr="001D34A7" w14:paraId="63A0CE25" w14:textId="77777777" w:rsidTr="00EB24C4">
        <w:trPr>
          <w:trHeight w:val="795"/>
        </w:trPr>
        <w:tc>
          <w:tcPr>
            <w:tcW w:w="534" w:type="dxa"/>
            <w:shd w:val="clear" w:color="auto" w:fill="auto"/>
          </w:tcPr>
          <w:p w14:paraId="6EA4F956" w14:textId="77777777" w:rsidR="00E3595D" w:rsidRDefault="00E3595D" w:rsidP="001D34A7">
            <w:pPr>
              <w:spacing w:line="276" w:lineRule="auto"/>
            </w:pPr>
            <w:r>
              <w:t>9</w:t>
            </w:r>
          </w:p>
        </w:tc>
        <w:tc>
          <w:tcPr>
            <w:tcW w:w="3685" w:type="dxa"/>
            <w:shd w:val="clear" w:color="auto" w:fill="auto"/>
          </w:tcPr>
          <w:p w14:paraId="49FE4137" w14:textId="77777777" w:rsidR="00E3595D" w:rsidRPr="009F47D0" w:rsidRDefault="00E3595D" w:rsidP="000F35CC">
            <w:pPr>
              <w:spacing w:line="276" w:lineRule="auto"/>
            </w:pPr>
            <w:r w:rsidRPr="009F47D0">
              <w:t>Сведения о научном руководителе: учебное заведение, ученое звание/степень</w:t>
            </w:r>
          </w:p>
        </w:tc>
        <w:tc>
          <w:tcPr>
            <w:tcW w:w="6129" w:type="dxa"/>
            <w:shd w:val="clear" w:color="auto" w:fill="auto"/>
          </w:tcPr>
          <w:p w14:paraId="3A18C741" w14:textId="77777777" w:rsidR="00E3595D" w:rsidRPr="001D34A7" w:rsidRDefault="00E3595D" w:rsidP="001D34A7">
            <w:pPr>
              <w:spacing w:line="276" w:lineRule="auto"/>
            </w:pPr>
          </w:p>
        </w:tc>
      </w:tr>
      <w:tr w:rsidR="001D1BCC" w:rsidRPr="001D34A7" w14:paraId="7A31F6BF" w14:textId="77777777" w:rsidTr="00EB24C4">
        <w:trPr>
          <w:trHeight w:val="375"/>
        </w:trPr>
        <w:tc>
          <w:tcPr>
            <w:tcW w:w="534" w:type="dxa"/>
            <w:shd w:val="clear" w:color="auto" w:fill="auto"/>
          </w:tcPr>
          <w:p w14:paraId="2B1150DD" w14:textId="77777777" w:rsidR="001D1BCC" w:rsidRPr="001D34A7" w:rsidRDefault="00E3595D" w:rsidP="001D34A7">
            <w:pPr>
              <w:spacing w:line="276" w:lineRule="auto"/>
            </w:pPr>
            <w:r>
              <w:t>10</w:t>
            </w:r>
          </w:p>
        </w:tc>
        <w:tc>
          <w:tcPr>
            <w:tcW w:w="3685" w:type="dxa"/>
            <w:shd w:val="clear" w:color="auto" w:fill="auto"/>
          </w:tcPr>
          <w:p w14:paraId="5257E595" w14:textId="77777777" w:rsidR="001D1BCC" w:rsidRPr="001D34A7" w:rsidRDefault="001D1BCC" w:rsidP="001D34A7">
            <w:pPr>
              <w:spacing w:line="276" w:lineRule="auto"/>
            </w:pPr>
            <w:r w:rsidRPr="001D34A7">
              <w:t>Контакт</w:t>
            </w:r>
            <w:r w:rsidR="00DE7637">
              <w:t xml:space="preserve">ные данные </w:t>
            </w:r>
            <w:r w:rsidR="00DE7637" w:rsidRPr="009F47D0">
              <w:rPr>
                <w:b/>
              </w:rPr>
              <w:t xml:space="preserve">основного </w:t>
            </w:r>
            <w:r w:rsidR="00DE7637">
              <w:t>докладчика</w:t>
            </w:r>
          </w:p>
        </w:tc>
        <w:tc>
          <w:tcPr>
            <w:tcW w:w="6129" w:type="dxa"/>
            <w:shd w:val="clear" w:color="auto" w:fill="auto"/>
          </w:tcPr>
          <w:p w14:paraId="110F60EB" w14:textId="77777777" w:rsidR="001D1BCC" w:rsidRPr="001D34A7" w:rsidRDefault="001D1BCC" w:rsidP="001D34A7">
            <w:pPr>
              <w:spacing w:line="276" w:lineRule="auto"/>
            </w:pPr>
            <w:proofErr w:type="spellStart"/>
            <w:r w:rsidRPr="001D34A7">
              <w:t>e-mail</w:t>
            </w:r>
            <w:proofErr w:type="spellEnd"/>
            <w:r w:rsidRPr="001D34A7">
              <w:t>:</w:t>
            </w:r>
          </w:p>
          <w:p w14:paraId="1605DE68" w14:textId="77777777" w:rsidR="001D1BCC" w:rsidRPr="001D34A7" w:rsidRDefault="001D1BCC" w:rsidP="001D34A7">
            <w:pPr>
              <w:spacing w:line="276" w:lineRule="auto"/>
            </w:pPr>
            <w:r w:rsidRPr="001D34A7">
              <w:t>моб. тел.:</w:t>
            </w:r>
          </w:p>
        </w:tc>
      </w:tr>
      <w:tr w:rsidR="001D1BCC" w:rsidRPr="001D34A7" w14:paraId="33BFC3E0" w14:textId="77777777" w:rsidTr="00EB24C4">
        <w:tc>
          <w:tcPr>
            <w:tcW w:w="534" w:type="dxa"/>
            <w:shd w:val="clear" w:color="auto" w:fill="auto"/>
          </w:tcPr>
          <w:p w14:paraId="69D3FBB7" w14:textId="77777777" w:rsidR="001D1BCC" w:rsidRPr="001D34A7" w:rsidRDefault="00E3595D" w:rsidP="001D34A7">
            <w:pPr>
              <w:spacing w:line="276" w:lineRule="auto"/>
            </w:pPr>
            <w:r>
              <w:t>12</w:t>
            </w:r>
          </w:p>
        </w:tc>
        <w:tc>
          <w:tcPr>
            <w:tcW w:w="3685" w:type="dxa"/>
            <w:shd w:val="clear" w:color="auto" w:fill="auto"/>
          </w:tcPr>
          <w:p w14:paraId="046C7EEA" w14:textId="77777777" w:rsidR="001D1BCC" w:rsidRPr="002F63F5" w:rsidRDefault="001D1BCC" w:rsidP="004E2FFF">
            <w:pPr>
              <w:spacing w:line="276" w:lineRule="auto"/>
              <w:rPr>
                <w:bCs/>
              </w:rPr>
            </w:pPr>
            <w:r w:rsidRPr="001D34A7">
              <w:rPr>
                <w:bCs/>
              </w:rPr>
              <w:t xml:space="preserve">Заявка на сертификат участника </w:t>
            </w:r>
            <w:r w:rsidRPr="00DE7637">
              <w:rPr>
                <w:bCs/>
              </w:rPr>
              <w:t>(</w:t>
            </w:r>
            <w:r w:rsidRPr="00DE7637">
              <w:rPr>
                <w:b/>
                <w:bCs/>
              </w:rPr>
              <w:t>для очных участников с докладом</w:t>
            </w:r>
            <w:r w:rsidR="002F63F5">
              <w:rPr>
                <w:bCs/>
              </w:rPr>
              <w:t>)</w:t>
            </w:r>
          </w:p>
        </w:tc>
        <w:tc>
          <w:tcPr>
            <w:tcW w:w="6129" w:type="dxa"/>
            <w:shd w:val="clear" w:color="auto" w:fill="auto"/>
          </w:tcPr>
          <w:p w14:paraId="514D8BE8" w14:textId="77777777" w:rsidR="001D1BCC" w:rsidRPr="002F63F5" w:rsidRDefault="002F63F5" w:rsidP="002F63F5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– </w:t>
            </w:r>
            <w:r w:rsidR="001D1BCC" w:rsidRPr="002F63F5">
              <w:rPr>
                <w:iCs/>
              </w:rPr>
              <w:t>требуется сертификат</w:t>
            </w:r>
          </w:p>
          <w:p w14:paraId="26FD2643" w14:textId="77777777" w:rsidR="001D1BCC" w:rsidRPr="002F63F5" w:rsidRDefault="002F63F5" w:rsidP="002F63F5">
            <w:pPr>
              <w:spacing w:line="276" w:lineRule="auto"/>
              <w:rPr>
                <w:iCs/>
              </w:rPr>
            </w:pPr>
            <w:r>
              <w:rPr>
                <w:iCs/>
              </w:rPr>
              <w:t xml:space="preserve">– </w:t>
            </w:r>
            <w:r w:rsidR="001D1BCC" w:rsidRPr="002F63F5">
              <w:rPr>
                <w:iCs/>
              </w:rPr>
              <w:t>не требуется сертификат</w:t>
            </w:r>
            <w:r w:rsidR="00341739" w:rsidRPr="002F63F5">
              <w:rPr>
                <w:iCs/>
              </w:rPr>
              <w:t xml:space="preserve">  </w:t>
            </w:r>
          </w:p>
          <w:p w14:paraId="58B1B028" w14:textId="77777777" w:rsidR="001D1BCC" w:rsidRPr="001D34A7" w:rsidRDefault="009F47D0" w:rsidP="001D34A7">
            <w:pPr>
              <w:spacing w:line="276" w:lineRule="auto"/>
              <w:rPr>
                <w:i/>
                <w:iCs/>
              </w:rPr>
            </w:pPr>
            <w:r w:rsidRPr="009F47D0">
              <w:rPr>
                <w:i/>
              </w:rPr>
              <w:t>оставьте или подчеркните нужный вариант</w:t>
            </w:r>
          </w:p>
        </w:tc>
      </w:tr>
    </w:tbl>
    <w:p w14:paraId="5ECA3DF1" w14:textId="77777777" w:rsidR="00C90170" w:rsidRDefault="00C90170" w:rsidP="001D34A7">
      <w:pPr>
        <w:spacing w:line="276" w:lineRule="auto"/>
        <w:rPr>
          <w:b/>
        </w:rPr>
      </w:pPr>
    </w:p>
    <w:p w14:paraId="0FB73107" w14:textId="77777777" w:rsidR="002F63F5" w:rsidRPr="002F63F5" w:rsidRDefault="00627CD9" w:rsidP="002F63F5">
      <w:pPr>
        <w:spacing w:line="276" w:lineRule="auto"/>
        <w:jc w:val="center"/>
        <w:rPr>
          <w:b/>
          <w:sz w:val="28"/>
          <w:szCs w:val="28"/>
        </w:rPr>
      </w:pPr>
      <w:r w:rsidRPr="002F63F5">
        <w:rPr>
          <w:b/>
          <w:sz w:val="28"/>
          <w:szCs w:val="28"/>
        </w:rPr>
        <w:t>Количество соавторов не должно превышать 3 человек</w:t>
      </w:r>
      <w:r w:rsidR="00BA5FB8" w:rsidRPr="002F63F5">
        <w:rPr>
          <w:b/>
          <w:sz w:val="28"/>
          <w:szCs w:val="28"/>
        </w:rPr>
        <w:t xml:space="preserve">, </w:t>
      </w:r>
    </w:p>
    <w:p w14:paraId="01E0914B" w14:textId="77777777" w:rsidR="00627CD9" w:rsidRPr="002F63F5" w:rsidRDefault="00BA5FB8" w:rsidP="002F63F5">
      <w:pPr>
        <w:spacing w:line="276" w:lineRule="auto"/>
        <w:jc w:val="center"/>
        <w:rPr>
          <w:b/>
          <w:sz w:val="28"/>
          <w:szCs w:val="28"/>
        </w:rPr>
      </w:pPr>
      <w:r w:rsidRPr="002F63F5">
        <w:rPr>
          <w:b/>
          <w:sz w:val="28"/>
          <w:szCs w:val="28"/>
        </w:rPr>
        <w:t>включая научного руководителя!!!</w:t>
      </w:r>
    </w:p>
    <w:p w14:paraId="1F32A31E" w14:textId="77777777" w:rsidR="00AE69BB" w:rsidRDefault="00AE69BB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74A88A91" w14:textId="77777777" w:rsidR="00852105" w:rsidRPr="001D34A7" w:rsidRDefault="00852105" w:rsidP="00852105">
      <w:pPr>
        <w:pageBreakBefore/>
        <w:spacing w:line="276" w:lineRule="auto"/>
        <w:jc w:val="right"/>
      </w:pPr>
      <w:r w:rsidRPr="00EB24C4">
        <w:rPr>
          <w:i/>
        </w:rPr>
        <w:lastRenderedPageBreak/>
        <w:t>Приложение 2</w:t>
      </w:r>
    </w:p>
    <w:p w14:paraId="00D8D743" w14:textId="77777777" w:rsidR="00C90170" w:rsidRPr="001D34A7" w:rsidRDefault="00C90170" w:rsidP="001D34A7">
      <w:pPr>
        <w:spacing w:line="276" w:lineRule="auto"/>
        <w:jc w:val="center"/>
        <w:rPr>
          <w:b/>
        </w:rPr>
      </w:pPr>
    </w:p>
    <w:p w14:paraId="19C6DF1D" w14:textId="77777777" w:rsidR="00852105" w:rsidRDefault="00852105" w:rsidP="001D34A7">
      <w:pPr>
        <w:spacing w:line="276" w:lineRule="auto"/>
        <w:jc w:val="center"/>
      </w:pPr>
      <w:r>
        <w:t xml:space="preserve">СОГЛАСИЕ </w:t>
      </w:r>
    </w:p>
    <w:p w14:paraId="7D6A10BB" w14:textId="77777777" w:rsidR="00B56221" w:rsidRDefault="00852105" w:rsidP="001D34A7">
      <w:pPr>
        <w:spacing w:line="276" w:lineRule="auto"/>
        <w:jc w:val="center"/>
      </w:pPr>
      <w:r>
        <w:t>на обработку персональных данных</w:t>
      </w:r>
    </w:p>
    <w:p w14:paraId="6910E049" w14:textId="77777777" w:rsidR="00852105" w:rsidRDefault="00852105" w:rsidP="001D34A7">
      <w:pPr>
        <w:spacing w:line="276" w:lineRule="auto"/>
        <w:jc w:val="center"/>
      </w:pPr>
      <w:r>
        <w:t xml:space="preserve"> </w:t>
      </w:r>
    </w:p>
    <w:p w14:paraId="47794CFA" w14:textId="77777777" w:rsidR="00B56221" w:rsidRDefault="00852105" w:rsidP="00852105">
      <w:pPr>
        <w:spacing w:line="276" w:lineRule="auto"/>
        <w:ind w:firstLine="709"/>
        <w:jc w:val="both"/>
      </w:pPr>
      <w:r>
        <w:t xml:space="preserve">Я, __________________________________________________________________, в соответствии с п. 1 ст. 9 закона РФ от 27.07.2006 № 152-ФЗ «О персональных данных» даю Волгодонскому инженерно-техническому институту — филиалу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находящемуся по адресу: 347360, Ростовская обл., г. Волгодонск, ул. Ленина, д. 73/94, согласие на обработку моих персональных данных любым законодательно разрешенным способом. </w:t>
      </w:r>
    </w:p>
    <w:p w14:paraId="138AE159" w14:textId="77777777" w:rsidR="00B56221" w:rsidRDefault="00B56221" w:rsidP="00852105">
      <w:pPr>
        <w:spacing w:line="276" w:lineRule="auto"/>
        <w:ind w:firstLine="709"/>
        <w:jc w:val="both"/>
      </w:pPr>
    </w:p>
    <w:p w14:paraId="51F3D498" w14:textId="77777777" w:rsidR="00852105" w:rsidRDefault="00852105" w:rsidP="00852105">
      <w:pPr>
        <w:spacing w:line="276" w:lineRule="auto"/>
        <w:ind w:firstLine="709"/>
        <w:jc w:val="both"/>
      </w:pPr>
      <w:r>
        <w:t xml:space="preserve">Согласие относится к обработке следующих персональных данных: </w:t>
      </w:r>
    </w:p>
    <w:p w14:paraId="122FAD14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Фамилия, имя, отчество. </w:t>
      </w:r>
    </w:p>
    <w:p w14:paraId="4A0F9448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Специальность. </w:t>
      </w:r>
    </w:p>
    <w:p w14:paraId="52B87AF4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Почетное звание, ученое звание, ученая степень. </w:t>
      </w:r>
    </w:p>
    <w:p w14:paraId="0A51B298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Сведения о должности и месте работы. </w:t>
      </w:r>
    </w:p>
    <w:p w14:paraId="7B3D1D6C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Адрес для переписки. </w:t>
      </w:r>
    </w:p>
    <w:p w14:paraId="729EBEE1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Адрес электронной почты. </w:t>
      </w:r>
    </w:p>
    <w:p w14:paraId="4F0DA750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Номера телефонов: домашнего и/или мобильного, факс </w:t>
      </w:r>
    </w:p>
    <w:p w14:paraId="59D87F5A" w14:textId="77777777" w:rsidR="00B56221" w:rsidRDefault="00B56221" w:rsidP="00852105">
      <w:pPr>
        <w:spacing w:line="276" w:lineRule="auto"/>
        <w:ind w:firstLine="709"/>
        <w:jc w:val="both"/>
      </w:pPr>
    </w:p>
    <w:p w14:paraId="619A90FC" w14:textId="77777777" w:rsidR="00852105" w:rsidRDefault="00852105" w:rsidP="00852105">
      <w:pPr>
        <w:spacing w:line="276" w:lineRule="auto"/>
        <w:ind w:firstLine="709"/>
        <w:jc w:val="both"/>
      </w:pPr>
      <w:r>
        <w:t xml:space="preserve">Обработка данных должна осуществляться с целью: </w:t>
      </w:r>
    </w:p>
    <w:p w14:paraId="01B905F7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Обеспечения соблюдения требований законодательства РФ. </w:t>
      </w:r>
    </w:p>
    <w:p w14:paraId="32269638" w14:textId="77777777" w:rsidR="00852105" w:rsidRDefault="00852105" w:rsidP="00852105">
      <w:pPr>
        <w:spacing w:line="276" w:lineRule="auto"/>
        <w:ind w:firstLine="709"/>
        <w:jc w:val="both"/>
      </w:pPr>
      <w:r>
        <w:sym w:font="Symbol" w:char="F0B7"/>
      </w:r>
      <w:r>
        <w:t xml:space="preserve"> Обеспечения организации проведения научно-практических конференций и выпуска сборников научных трудов по результатам конференций. </w:t>
      </w:r>
    </w:p>
    <w:p w14:paraId="0D5DB2BF" w14:textId="77777777" w:rsidR="00852105" w:rsidRDefault="00852105" w:rsidP="00852105">
      <w:pPr>
        <w:spacing w:line="276" w:lineRule="auto"/>
        <w:ind w:firstLine="709"/>
        <w:jc w:val="both"/>
      </w:pPr>
    </w:p>
    <w:p w14:paraId="5E9F100B" w14:textId="77777777" w:rsidR="00852105" w:rsidRDefault="00852105" w:rsidP="00852105">
      <w:pPr>
        <w:spacing w:line="276" w:lineRule="auto"/>
        <w:ind w:firstLine="709"/>
        <w:jc w:val="both"/>
      </w:pPr>
      <w:r>
        <w:t xml:space="preserve">Настоящее согласие действительно со дня его подписания до дня отзыва в письменной форме. </w:t>
      </w:r>
    </w:p>
    <w:p w14:paraId="17375ADA" w14:textId="77777777" w:rsidR="00B56221" w:rsidRDefault="00B56221" w:rsidP="00852105">
      <w:pPr>
        <w:spacing w:line="276" w:lineRule="auto"/>
        <w:ind w:firstLine="709"/>
        <w:jc w:val="both"/>
      </w:pPr>
    </w:p>
    <w:p w14:paraId="41A52367" w14:textId="77777777" w:rsidR="00B56221" w:rsidRDefault="00B56221" w:rsidP="00852105">
      <w:pPr>
        <w:spacing w:line="276" w:lineRule="auto"/>
        <w:ind w:firstLine="709"/>
        <w:jc w:val="both"/>
      </w:pPr>
    </w:p>
    <w:p w14:paraId="774C07D2" w14:textId="77777777" w:rsidR="00852105" w:rsidRDefault="00852105" w:rsidP="00852105">
      <w:pPr>
        <w:spacing w:line="276" w:lineRule="auto"/>
        <w:ind w:firstLine="709"/>
        <w:jc w:val="both"/>
      </w:pPr>
      <w:r>
        <w:t xml:space="preserve">___________________/_______________________/ «_____»____________202__г. </w:t>
      </w:r>
    </w:p>
    <w:p w14:paraId="3AD50896" w14:textId="77777777" w:rsidR="00B84554" w:rsidRPr="00852105" w:rsidRDefault="00852105" w:rsidP="00852105">
      <w:pPr>
        <w:spacing w:line="276" w:lineRule="auto"/>
        <w:ind w:firstLine="709"/>
        <w:jc w:val="both"/>
        <w:rPr>
          <w:b/>
          <w:sz w:val="22"/>
        </w:rPr>
      </w:pPr>
      <w:r>
        <w:t xml:space="preserve">        </w:t>
      </w:r>
      <w:r w:rsidRPr="00852105">
        <w:rPr>
          <w:sz w:val="22"/>
        </w:rPr>
        <w:t xml:space="preserve">Подпись                 </w:t>
      </w:r>
      <w:r>
        <w:rPr>
          <w:sz w:val="22"/>
        </w:rPr>
        <w:t xml:space="preserve">    </w:t>
      </w:r>
      <w:r w:rsidRPr="00852105">
        <w:rPr>
          <w:sz w:val="22"/>
        </w:rPr>
        <w:t>Расшифровка подписи                    Дата</w:t>
      </w:r>
    </w:p>
    <w:p w14:paraId="19B741BB" w14:textId="77777777" w:rsidR="00B84554" w:rsidRPr="001D34A7" w:rsidRDefault="00B84554" w:rsidP="001D34A7">
      <w:pPr>
        <w:pageBreakBefore/>
        <w:spacing w:line="276" w:lineRule="auto"/>
        <w:jc w:val="right"/>
      </w:pPr>
      <w:r w:rsidRPr="00EB24C4">
        <w:rPr>
          <w:i/>
        </w:rPr>
        <w:lastRenderedPageBreak/>
        <w:t xml:space="preserve">Приложение </w:t>
      </w:r>
      <w:r w:rsidR="00852105">
        <w:rPr>
          <w:i/>
        </w:rPr>
        <w:t>3</w:t>
      </w:r>
    </w:p>
    <w:p w14:paraId="2661513E" w14:textId="77777777" w:rsidR="00B84554" w:rsidRPr="001D34A7" w:rsidRDefault="00B84554" w:rsidP="001D34A7">
      <w:pPr>
        <w:spacing w:line="276" w:lineRule="auto"/>
        <w:jc w:val="center"/>
        <w:rPr>
          <w:b/>
        </w:rPr>
      </w:pPr>
    </w:p>
    <w:p w14:paraId="7E7674BD" w14:textId="77777777" w:rsidR="001D7FB5" w:rsidRPr="001D34A7" w:rsidRDefault="001D7FB5" w:rsidP="001D34A7">
      <w:pPr>
        <w:spacing w:line="276" w:lineRule="auto"/>
        <w:jc w:val="center"/>
        <w:rPr>
          <w:b/>
        </w:rPr>
      </w:pPr>
      <w:r w:rsidRPr="001D34A7">
        <w:rPr>
          <w:b/>
        </w:rPr>
        <w:t xml:space="preserve">Правила оформления </w:t>
      </w:r>
      <w:r w:rsidR="00233274">
        <w:rPr>
          <w:b/>
        </w:rPr>
        <w:t>тезисов</w:t>
      </w:r>
    </w:p>
    <w:p w14:paraId="21695FDD" w14:textId="77777777" w:rsidR="001D7FB5" w:rsidRPr="001D34A7" w:rsidRDefault="001D7FB5" w:rsidP="001D34A7">
      <w:pPr>
        <w:spacing w:line="276" w:lineRule="auto"/>
        <w:jc w:val="center"/>
        <w:rPr>
          <w:b/>
        </w:rPr>
      </w:pPr>
    </w:p>
    <w:p w14:paraId="628F55A9" w14:textId="77777777" w:rsidR="001D7FB5" w:rsidRPr="001D34A7" w:rsidRDefault="001D7FB5" w:rsidP="001D34A7">
      <w:pPr>
        <w:numPr>
          <w:ilvl w:val="0"/>
          <w:numId w:val="2"/>
        </w:numPr>
        <w:spacing w:line="276" w:lineRule="auto"/>
        <w:jc w:val="both"/>
      </w:pPr>
      <w:r w:rsidRPr="00654569">
        <w:rPr>
          <w:i/>
        </w:rPr>
        <w:t>УДК</w:t>
      </w:r>
      <w:r w:rsidRPr="001D34A7">
        <w:t xml:space="preserve"> (универсальная десятичная классификация) – по левому краю в начале статьи. Определи</w:t>
      </w:r>
      <w:r w:rsidR="00722AF9">
        <w:t>тель</w:t>
      </w:r>
      <w:r w:rsidRPr="001D34A7">
        <w:t xml:space="preserve"> УДК: </w:t>
      </w:r>
      <w:hyperlink r:id="rId8">
        <w:r w:rsidRPr="001D34A7">
          <w:rPr>
            <w:rStyle w:val="ListLabel5"/>
          </w:rPr>
          <w:t>http://teacode.com/online/udc/</w:t>
        </w:r>
      </w:hyperlink>
    </w:p>
    <w:p w14:paraId="2FD60CF6" w14:textId="77777777" w:rsidR="001D7FB5" w:rsidRPr="001D34A7" w:rsidRDefault="001D7FB5" w:rsidP="001D34A7">
      <w:pPr>
        <w:numPr>
          <w:ilvl w:val="0"/>
          <w:numId w:val="2"/>
        </w:numPr>
        <w:spacing w:line="276" w:lineRule="auto"/>
        <w:jc w:val="both"/>
      </w:pPr>
      <w:r w:rsidRPr="001D34A7">
        <w:t xml:space="preserve">Название </w:t>
      </w:r>
      <w:r w:rsidR="00233274">
        <w:t>тезисов</w:t>
      </w:r>
      <w:r w:rsidRPr="001D34A7">
        <w:t xml:space="preserve"> – выравнивание по центру, полужирный, </w:t>
      </w:r>
      <w:r w:rsidR="00722AF9">
        <w:t>прописными</w:t>
      </w:r>
      <w:r w:rsidRPr="001D34A7">
        <w:t>.</w:t>
      </w:r>
    </w:p>
    <w:p w14:paraId="41BC07AB" w14:textId="77777777" w:rsidR="001D7FB5" w:rsidRPr="001D34A7" w:rsidRDefault="001D7FB5" w:rsidP="001D34A7">
      <w:pPr>
        <w:numPr>
          <w:ilvl w:val="0"/>
          <w:numId w:val="2"/>
        </w:numPr>
        <w:spacing w:line="276" w:lineRule="auto"/>
        <w:jc w:val="both"/>
      </w:pPr>
      <w:r w:rsidRPr="001D34A7">
        <w:t xml:space="preserve">Сведения об авторе/авторах – фамилия, инициалы, место </w:t>
      </w:r>
      <w:r w:rsidR="00AA76E7">
        <w:t>учебы</w:t>
      </w:r>
      <w:r w:rsidRPr="001D34A7">
        <w:t xml:space="preserve"> (</w:t>
      </w:r>
      <w:r w:rsidRPr="001B4E7D">
        <w:rPr>
          <w:b/>
          <w:sz w:val="28"/>
        </w:rPr>
        <w:t>п</w:t>
      </w:r>
      <w:r w:rsidR="00AA76E7" w:rsidRPr="001B4E7D">
        <w:rPr>
          <w:b/>
          <w:sz w:val="28"/>
        </w:rPr>
        <w:t>олное название учреждения</w:t>
      </w:r>
      <w:r w:rsidRPr="001D34A7">
        <w:t xml:space="preserve">), город и </w:t>
      </w:r>
      <w:r w:rsidRPr="001D34A7">
        <w:rPr>
          <w:lang w:val="en-US"/>
        </w:rPr>
        <w:t>e</w:t>
      </w:r>
      <w:r w:rsidRPr="001D34A7">
        <w:t>-</w:t>
      </w:r>
      <w:r w:rsidRPr="001D34A7">
        <w:rPr>
          <w:lang w:val="en-US"/>
        </w:rPr>
        <w:t>mail</w:t>
      </w:r>
      <w:r w:rsidRPr="001D34A7">
        <w:t xml:space="preserve"> (</w:t>
      </w:r>
      <w:r w:rsidRPr="001D34A7">
        <w:rPr>
          <w:u w:val="single"/>
        </w:rPr>
        <w:t>без гиперссылки</w:t>
      </w:r>
      <w:r w:rsidRPr="001D34A7">
        <w:t>!) автора/авторов; выравнивание по центру, курсив.</w:t>
      </w:r>
    </w:p>
    <w:p w14:paraId="657EFDD7" w14:textId="77777777" w:rsidR="001D7FB5" w:rsidRPr="001D34A7" w:rsidRDefault="001D7FB5" w:rsidP="001D34A7">
      <w:pPr>
        <w:numPr>
          <w:ilvl w:val="0"/>
          <w:numId w:val="2"/>
        </w:numPr>
        <w:spacing w:line="276" w:lineRule="auto"/>
        <w:jc w:val="both"/>
      </w:pPr>
      <w:r w:rsidRPr="001D34A7">
        <w:t xml:space="preserve">Аннотация – после отступа в 1,0 интервал, 3-5 строк (рекомендуемый средний объем аннотации – 500 печатных знаков) </w:t>
      </w:r>
      <w:r w:rsidRPr="001D34A7">
        <w:rPr>
          <w:b/>
        </w:rPr>
        <w:t>на русском и английском языках</w:t>
      </w:r>
      <w:r w:rsidRPr="001D34A7">
        <w:t>.</w:t>
      </w:r>
    </w:p>
    <w:p w14:paraId="53DD0F53" w14:textId="77777777" w:rsidR="001D7FB5" w:rsidRPr="001D34A7" w:rsidRDefault="001D7FB5" w:rsidP="001D34A7">
      <w:pPr>
        <w:numPr>
          <w:ilvl w:val="0"/>
          <w:numId w:val="2"/>
        </w:numPr>
        <w:spacing w:line="276" w:lineRule="auto"/>
        <w:jc w:val="both"/>
      </w:pPr>
      <w:r w:rsidRPr="001D34A7">
        <w:t xml:space="preserve">Ключевые слова – не менее 5-7 слов/словосочетаний, приводятся </w:t>
      </w:r>
      <w:r w:rsidRPr="001D34A7">
        <w:rPr>
          <w:b/>
        </w:rPr>
        <w:t>на русском и английском языках</w:t>
      </w:r>
      <w:r w:rsidRPr="001D34A7">
        <w:t>.</w:t>
      </w:r>
    </w:p>
    <w:p w14:paraId="62A1C468" w14:textId="77777777" w:rsidR="00356E93" w:rsidRPr="001D34A7" w:rsidRDefault="00356E93" w:rsidP="00233274">
      <w:pPr>
        <w:numPr>
          <w:ilvl w:val="0"/>
          <w:numId w:val="2"/>
        </w:numPr>
        <w:spacing w:line="276" w:lineRule="auto"/>
        <w:jc w:val="both"/>
      </w:pPr>
      <w:r w:rsidRPr="001D34A7">
        <w:t xml:space="preserve">Текстовый редактор </w:t>
      </w:r>
      <w:r w:rsidRPr="001D34A7">
        <w:rPr>
          <w:lang w:val="en-US"/>
        </w:rPr>
        <w:t>Word</w:t>
      </w:r>
      <w:r w:rsidRPr="001D34A7">
        <w:t xml:space="preserve"> для </w:t>
      </w:r>
      <w:r w:rsidRPr="001D34A7">
        <w:rPr>
          <w:lang w:val="en-US"/>
        </w:rPr>
        <w:t>Windows</w:t>
      </w:r>
      <w:r w:rsidRPr="001D34A7">
        <w:t xml:space="preserve"> в формате *.</w:t>
      </w:r>
      <w:r w:rsidRPr="001D34A7">
        <w:rPr>
          <w:lang w:val="en-US"/>
        </w:rPr>
        <w:t>rtf</w:t>
      </w:r>
      <w:r w:rsidRPr="001D34A7">
        <w:t xml:space="preserve"> или *.</w:t>
      </w:r>
      <w:r w:rsidRPr="001D34A7">
        <w:rPr>
          <w:lang w:val="en-US"/>
        </w:rPr>
        <w:t>doc</w:t>
      </w:r>
      <w:r>
        <w:t>, р</w:t>
      </w:r>
      <w:r w:rsidRPr="001D34A7">
        <w:t xml:space="preserve">азмер страницы – формат А4 (книжная), </w:t>
      </w:r>
      <w:r>
        <w:t>поля – со всех сторон 2 см, красная строка</w:t>
      </w:r>
      <w:r w:rsidRPr="001D34A7">
        <w:t xml:space="preserve"> – 1</w:t>
      </w:r>
      <w:r w:rsidR="00DE7637">
        <w:t>,25</w:t>
      </w:r>
      <w:r>
        <w:t xml:space="preserve"> см, выравнивание текста – по ширине, м</w:t>
      </w:r>
      <w:r w:rsidRPr="001D34A7">
        <w:t>ежстрочный интервал – одинарный (1,0)</w:t>
      </w:r>
      <w:r w:rsidRPr="00AE6B92">
        <w:t xml:space="preserve"> без принудительных переносов</w:t>
      </w:r>
      <w:r>
        <w:t>, ш</w:t>
      </w:r>
      <w:r w:rsidRPr="001D34A7">
        <w:t>рифт</w:t>
      </w:r>
      <w:r w:rsidRPr="004F6D77">
        <w:t xml:space="preserve"> </w:t>
      </w:r>
      <w:r w:rsidR="00233274">
        <w:t xml:space="preserve">– </w:t>
      </w:r>
      <w:r w:rsidRPr="00356E93">
        <w:rPr>
          <w:lang w:val="en-US"/>
        </w:rPr>
        <w:t>Times</w:t>
      </w:r>
      <w:r w:rsidRPr="004F6D77">
        <w:t xml:space="preserve"> </w:t>
      </w:r>
      <w:r w:rsidRPr="00356E93">
        <w:rPr>
          <w:lang w:val="en-US"/>
        </w:rPr>
        <w:t>New</w:t>
      </w:r>
      <w:r w:rsidRPr="004F6D77">
        <w:t xml:space="preserve"> </w:t>
      </w:r>
      <w:r w:rsidRPr="00356E93">
        <w:rPr>
          <w:lang w:val="en-US"/>
        </w:rPr>
        <w:t>Roman</w:t>
      </w:r>
      <w:r w:rsidRPr="004F6D77">
        <w:t xml:space="preserve">, </w:t>
      </w:r>
      <w:r w:rsidRPr="001D34A7">
        <w:t>размер</w:t>
      </w:r>
      <w:r w:rsidRPr="004F6D77">
        <w:t xml:space="preserve"> – 12</w:t>
      </w:r>
      <w:r>
        <w:t xml:space="preserve"> </w:t>
      </w:r>
      <w:proofErr w:type="spellStart"/>
      <w:r>
        <w:t>пт</w:t>
      </w:r>
      <w:proofErr w:type="spellEnd"/>
      <w:r w:rsidRPr="004F6D77">
        <w:t xml:space="preserve"> </w:t>
      </w:r>
      <w:r>
        <w:t>(н</w:t>
      </w:r>
      <w:r w:rsidRPr="001D34A7">
        <w:t xml:space="preserve">е допускается использование разреженного или уплотненного </w:t>
      </w:r>
      <w:proofErr w:type="spellStart"/>
      <w:r w:rsidRPr="001D34A7">
        <w:t>межбуквенного</w:t>
      </w:r>
      <w:proofErr w:type="spellEnd"/>
      <w:r w:rsidRPr="001D34A7">
        <w:t xml:space="preserve"> интервала</w:t>
      </w:r>
      <w:r>
        <w:t>)</w:t>
      </w:r>
      <w:r w:rsidR="00233274">
        <w:t>, с</w:t>
      </w:r>
      <w:r w:rsidRPr="001D34A7">
        <w:t>траницы не нумеруются и не должны содержать разрывов и колонтитулов.</w:t>
      </w:r>
    </w:p>
    <w:p w14:paraId="72F8C124" w14:textId="77777777" w:rsidR="00BD3826" w:rsidRPr="001D34A7" w:rsidRDefault="001D7FB5" w:rsidP="00BD3826">
      <w:pPr>
        <w:numPr>
          <w:ilvl w:val="0"/>
          <w:numId w:val="2"/>
        </w:numPr>
        <w:spacing w:line="276" w:lineRule="auto"/>
        <w:jc w:val="both"/>
      </w:pPr>
      <w:r w:rsidRPr="001D34A7">
        <w:t xml:space="preserve">Рекомендуемый объем </w:t>
      </w:r>
      <w:r w:rsidR="00722AF9">
        <w:t>тезисов</w:t>
      </w:r>
      <w:r w:rsidRPr="001D34A7">
        <w:t xml:space="preserve"> </w:t>
      </w:r>
      <w:r w:rsidRPr="00894BA2">
        <w:rPr>
          <w:b/>
        </w:rPr>
        <w:t xml:space="preserve">– </w:t>
      </w:r>
      <w:r w:rsidRPr="00D12177">
        <w:rPr>
          <w:b/>
        </w:rPr>
        <w:t xml:space="preserve">не </w:t>
      </w:r>
      <w:r w:rsidR="00722AF9" w:rsidRPr="00D12177">
        <w:rPr>
          <w:b/>
        </w:rPr>
        <w:t>бол</w:t>
      </w:r>
      <w:r w:rsidRPr="00D12177">
        <w:rPr>
          <w:b/>
        </w:rPr>
        <w:t xml:space="preserve">ее 2-х </w:t>
      </w:r>
      <w:r w:rsidRPr="00C34669">
        <w:rPr>
          <w:b/>
        </w:rPr>
        <w:t>страниц</w:t>
      </w:r>
      <w:r w:rsidR="00BB269F" w:rsidRPr="00C34669">
        <w:t>,</w:t>
      </w:r>
      <w:r w:rsidR="00BB269F">
        <w:t xml:space="preserve"> </w:t>
      </w:r>
      <w:r w:rsidR="00BB269F" w:rsidRPr="001D34A7">
        <w:t xml:space="preserve">включая встроенные в текст </w:t>
      </w:r>
      <w:r w:rsidR="00E23258">
        <w:t xml:space="preserve">формулы, </w:t>
      </w:r>
      <w:r w:rsidR="00BB269F" w:rsidRPr="001D34A7">
        <w:t>рисунки</w:t>
      </w:r>
      <w:r w:rsidR="002477B4">
        <w:t xml:space="preserve"> и таблицы</w:t>
      </w:r>
      <w:r w:rsidR="00E23258">
        <w:t>, которые</w:t>
      </w:r>
      <w:r w:rsidR="002477B4">
        <w:t xml:space="preserve"> </w:t>
      </w:r>
      <w:r w:rsidR="002477B4" w:rsidRPr="001D34A7">
        <w:t xml:space="preserve">должны быть представлены в виде (формате), позволяющем их редактирование при подготовке сборника (а именно, </w:t>
      </w:r>
      <w:r w:rsidR="00BD3826" w:rsidRPr="001D34A7">
        <w:t>перемещение</w:t>
      </w:r>
      <w:r w:rsidR="00BD3826">
        <w:t xml:space="preserve"> рисунков</w:t>
      </w:r>
      <w:r w:rsidR="00BD3826" w:rsidRPr="001D34A7">
        <w:t xml:space="preserve"> в тексте и возможность изменения их размеров</w:t>
      </w:r>
      <w:r w:rsidR="00BD3826">
        <w:t>,</w:t>
      </w:r>
      <w:r w:rsidR="00BD3826" w:rsidRPr="001D34A7">
        <w:t xml:space="preserve"> </w:t>
      </w:r>
      <w:r w:rsidR="002477B4" w:rsidRPr="001D34A7">
        <w:t>конвертирование</w:t>
      </w:r>
      <w:r w:rsidR="00BD3826">
        <w:t xml:space="preserve"> таблиц</w:t>
      </w:r>
      <w:r w:rsidR="002477B4" w:rsidRPr="001D34A7">
        <w:t xml:space="preserve"> в pdf-файл без потерь в содержании</w:t>
      </w:r>
      <w:r w:rsidR="00BD3826">
        <w:t>)</w:t>
      </w:r>
      <w:r w:rsidR="00BD3826" w:rsidRPr="001D34A7">
        <w:t>.</w:t>
      </w:r>
    </w:p>
    <w:p w14:paraId="4C16697B" w14:textId="77777777" w:rsidR="007E3C74" w:rsidRDefault="007E3C74" w:rsidP="00E23258">
      <w:pPr>
        <w:numPr>
          <w:ilvl w:val="0"/>
          <w:numId w:val="2"/>
        </w:numPr>
        <w:spacing w:line="276" w:lineRule="auto"/>
        <w:jc w:val="both"/>
      </w:pPr>
      <w:r w:rsidRPr="001D34A7">
        <w:t>Содержимое таблиц – шрифт 10</w:t>
      </w:r>
      <w:r>
        <w:t xml:space="preserve"> </w:t>
      </w:r>
      <w:proofErr w:type="spellStart"/>
      <w:r>
        <w:t>пт</w:t>
      </w:r>
      <w:proofErr w:type="spellEnd"/>
      <w:r w:rsidRPr="001D34A7">
        <w:t>, межстрочный интервал 1,0.</w:t>
      </w:r>
      <w:r>
        <w:t xml:space="preserve"> </w:t>
      </w:r>
      <w:r w:rsidRPr="001D34A7">
        <w:t xml:space="preserve">Название таблицы пишется </w:t>
      </w:r>
      <w:r w:rsidR="00BD3826">
        <w:t xml:space="preserve">над таблицей, выравнивание </w:t>
      </w:r>
      <w:r w:rsidR="00BD3826" w:rsidRPr="00BD3826">
        <w:rPr>
          <w:b/>
        </w:rPr>
        <w:t>по ширине</w:t>
      </w:r>
      <w:r w:rsidR="00BD3826">
        <w:t xml:space="preserve"> без абзацного отступа </w:t>
      </w:r>
      <w:r w:rsidR="00BD3826" w:rsidRPr="001D34A7">
        <w:t xml:space="preserve">(например, </w:t>
      </w:r>
      <w:r w:rsidR="00BD3826">
        <w:t>Таблица</w:t>
      </w:r>
      <w:r w:rsidR="00BD3826" w:rsidRPr="001D34A7">
        <w:t xml:space="preserve"> 1 – Название </w:t>
      </w:r>
      <w:r w:rsidR="00BD3826">
        <w:t>таблицы</w:t>
      </w:r>
      <w:r w:rsidR="00BD3826" w:rsidRPr="001D34A7">
        <w:t>)</w:t>
      </w:r>
      <w:r w:rsidR="00BD3826">
        <w:t>.</w:t>
      </w:r>
      <w:r w:rsidR="00E23258">
        <w:t xml:space="preserve"> Нумерация таблиц сквозная.</w:t>
      </w:r>
      <w:r w:rsidR="00BD3826">
        <w:t xml:space="preserve"> </w:t>
      </w:r>
      <w:r w:rsidRPr="001D34A7">
        <w:t>Названия рисунков пишется внизу после диаграмм, схем, графиков с указанием единиц измерения</w:t>
      </w:r>
      <w:r w:rsidR="00BD3826">
        <w:t xml:space="preserve">, выравнивание </w:t>
      </w:r>
      <w:r w:rsidR="00BD3826" w:rsidRPr="00BD3826">
        <w:rPr>
          <w:b/>
        </w:rPr>
        <w:t>по центру</w:t>
      </w:r>
      <w:r w:rsidRPr="001D34A7">
        <w:t xml:space="preserve"> (например, Рисунок 1 – Название рисунка)</w:t>
      </w:r>
      <w:r w:rsidR="00BD3826">
        <w:t>.</w:t>
      </w:r>
      <w:r w:rsidR="00E23258">
        <w:t xml:space="preserve"> Нумерация рисунков сквозная. </w:t>
      </w:r>
      <w:r w:rsidR="00BD3826">
        <w:t xml:space="preserve"> </w:t>
      </w:r>
      <w:r w:rsidRPr="001D34A7">
        <w:t>Формулы должны быть</w:t>
      </w:r>
      <w:r w:rsidR="00BD3826">
        <w:t xml:space="preserve"> расположены </w:t>
      </w:r>
      <w:r w:rsidR="00BD3826" w:rsidRPr="00BD3826">
        <w:rPr>
          <w:b/>
        </w:rPr>
        <w:t>по цент</w:t>
      </w:r>
      <w:r w:rsidR="003014C6">
        <w:rPr>
          <w:b/>
        </w:rPr>
        <w:t>р</w:t>
      </w:r>
      <w:r w:rsidR="00BD3826" w:rsidRPr="00BD3826">
        <w:rPr>
          <w:b/>
        </w:rPr>
        <w:t>у</w:t>
      </w:r>
      <w:r w:rsidR="003014C6">
        <w:rPr>
          <w:b/>
        </w:rPr>
        <w:t>,</w:t>
      </w:r>
      <w:r w:rsidRPr="001D34A7">
        <w:t xml:space="preserve"> набраны в редакторе формул </w:t>
      </w:r>
      <w:r w:rsidRPr="00BD3826">
        <w:rPr>
          <w:lang w:val="en-US"/>
        </w:rPr>
        <w:t>Ms</w:t>
      </w:r>
      <w:r w:rsidRPr="00BD3826">
        <w:t>.</w:t>
      </w:r>
      <w:r w:rsidRPr="00BD3826">
        <w:rPr>
          <w:lang w:val="en-US"/>
        </w:rPr>
        <w:t>Equation</w:t>
      </w:r>
      <w:r w:rsidRPr="00BD3826">
        <w:t>,</w:t>
      </w:r>
      <w:r w:rsidRPr="001D34A7">
        <w:t xml:space="preserve"> встроенный в </w:t>
      </w:r>
      <w:r w:rsidRPr="00BD3826">
        <w:rPr>
          <w:lang w:val="en-US"/>
        </w:rPr>
        <w:t>Word</w:t>
      </w:r>
      <w:r w:rsidRPr="001D34A7">
        <w:t xml:space="preserve">, и иметь номер, расположенный с правой стороны листа (в круглых скобках). </w:t>
      </w:r>
      <w:r w:rsidR="00E23258">
        <w:t>Нумерация формул сквозная.</w:t>
      </w:r>
    </w:p>
    <w:p w14:paraId="12D960A3" w14:textId="77777777" w:rsidR="002477B4" w:rsidRPr="001D34A7" w:rsidRDefault="007E3C74" w:rsidP="002477B4">
      <w:pPr>
        <w:numPr>
          <w:ilvl w:val="0"/>
          <w:numId w:val="2"/>
        </w:numPr>
        <w:spacing w:line="276" w:lineRule="auto"/>
        <w:jc w:val="both"/>
      </w:pPr>
      <w:r>
        <w:t xml:space="preserve">На все рисунки, таблицы, </w:t>
      </w:r>
      <w:r w:rsidR="00B040A0">
        <w:t xml:space="preserve">формулы </w:t>
      </w:r>
      <w:r>
        <w:t>в тексте должны быть ссылки, расположенные непосредственно перед самими объектами</w:t>
      </w:r>
      <w:r w:rsidR="00B040A0">
        <w:t xml:space="preserve"> </w:t>
      </w:r>
      <w:r w:rsidR="00B040A0" w:rsidRPr="001D34A7">
        <w:t xml:space="preserve">(например, </w:t>
      </w:r>
      <w:r w:rsidR="00B040A0">
        <w:t>«…графическое изображение приспособления представлено на р</w:t>
      </w:r>
      <w:r w:rsidR="00B040A0" w:rsidRPr="001D34A7">
        <w:t>исун</w:t>
      </w:r>
      <w:r w:rsidR="00B040A0">
        <w:t>ке</w:t>
      </w:r>
      <w:r w:rsidR="00B040A0" w:rsidRPr="001D34A7">
        <w:t xml:space="preserve"> 1</w:t>
      </w:r>
      <w:r w:rsidR="00B040A0">
        <w:t>»</w:t>
      </w:r>
      <w:r w:rsidR="00B040A0" w:rsidRPr="001D34A7">
        <w:t>)</w:t>
      </w:r>
      <w:r w:rsidR="00B040A0">
        <w:t>. Все рисунки, таблицы, формулы отделяются от текста сверху и снизу пустой строкой,</w:t>
      </w:r>
    </w:p>
    <w:p w14:paraId="385D1599" w14:textId="77777777" w:rsidR="002C5F2A" w:rsidRPr="001D34A7" w:rsidRDefault="002C5F2A" w:rsidP="002C5F2A">
      <w:pPr>
        <w:numPr>
          <w:ilvl w:val="0"/>
          <w:numId w:val="2"/>
        </w:numPr>
        <w:spacing w:line="276" w:lineRule="auto"/>
        <w:jc w:val="both"/>
      </w:pPr>
      <w:r w:rsidRPr="001D34A7">
        <w:t>Библиографический список</w:t>
      </w:r>
      <w:r w:rsidR="0052474B">
        <w:t xml:space="preserve"> (не менее двух источников)</w:t>
      </w:r>
      <w:r w:rsidRPr="001D34A7">
        <w:t>, оформленный согласно ГОСТу Р 7.0.100</w:t>
      </w:r>
      <w:r w:rsidR="00581599">
        <w:t>-</w:t>
      </w:r>
      <w:r w:rsidRPr="001D34A7">
        <w:t>2018</w:t>
      </w:r>
      <w:r w:rsidR="00E47AD1">
        <w:t xml:space="preserve"> (с указанием конкретных страниц в источнике)</w:t>
      </w:r>
      <w:r w:rsidRPr="001D34A7">
        <w:t xml:space="preserve">, приводится </w:t>
      </w:r>
      <w:r w:rsidRPr="00581599">
        <w:rPr>
          <w:b/>
        </w:rPr>
        <w:t>в порядке упоминания в тексте</w:t>
      </w:r>
      <w:r w:rsidRPr="002C5F2A">
        <w:t xml:space="preserve"> </w:t>
      </w:r>
      <w:r w:rsidRPr="001D34A7">
        <w:t>в конце статьи</w:t>
      </w:r>
      <w:r w:rsidR="006D2B12">
        <w:t>.</w:t>
      </w:r>
      <w:r w:rsidRPr="001D34A7">
        <w:t xml:space="preserve"> </w:t>
      </w:r>
    </w:p>
    <w:p w14:paraId="661253E4" w14:textId="77777777" w:rsidR="001D7FB5" w:rsidRPr="001D34A7" w:rsidRDefault="00581599" w:rsidP="002C5F2A">
      <w:pPr>
        <w:numPr>
          <w:ilvl w:val="0"/>
          <w:numId w:val="2"/>
        </w:numPr>
        <w:spacing w:line="276" w:lineRule="auto"/>
        <w:jc w:val="both"/>
      </w:pPr>
      <w:r>
        <w:t xml:space="preserve">В тексте тезисов должны быть оформлены ссылки </w:t>
      </w:r>
      <w:r w:rsidRPr="0047402F">
        <w:rPr>
          <w:b/>
        </w:rPr>
        <w:t>на все источники</w:t>
      </w:r>
      <w:r w:rsidR="0052474B" w:rsidRPr="0047402F">
        <w:rPr>
          <w:b/>
        </w:rPr>
        <w:t xml:space="preserve"> </w:t>
      </w:r>
      <w:r>
        <w:t xml:space="preserve">– в </w:t>
      </w:r>
      <w:r w:rsidR="001D7FB5" w:rsidRPr="001D34A7">
        <w:t>квадратных скобках с указанием на номер из библиографического списка</w:t>
      </w:r>
      <w:r>
        <w:t>.</w:t>
      </w:r>
      <w:r w:rsidR="00A02124" w:rsidRPr="00A02124">
        <w:t xml:space="preserve"> </w:t>
      </w:r>
      <w:r w:rsidR="00A02124">
        <w:t xml:space="preserve">Например: </w:t>
      </w:r>
      <w:r w:rsidR="00A02124">
        <w:rPr>
          <w:lang w:val="en-US"/>
        </w:rPr>
        <w:t>[4]</w:t>
      </w:r>
    </w:p>
    <w:p w14:paraId="68292C57" w14:textId="77777777" w:rsidR="001D7FB5" w:rsidRPr="001D34A7" w:rsidRDefault="001D7FB5" w:rsidP="001D34A7">
      <w:pPr>
        <w:numPr>
          <w:ilvl w:val="0"/>
          <w:numId w:val="2"/>
        </w:numPr>
        <w:spacing w:line="276" w:lineRule="auto"/>
        <w:jc w:val="both"/>
      </w:pPr>
      <w:r w:rsidRPr="001D34A7">
        <w:t>Текст работы должен быть тщательно вычитан и отредактирован. Авторы несут ответственность за содержание статей, за достоверность приведенных в работе фактов, цитат, статистических или иных данных, и</w:t>
      </w:r>
      <w:r w:rsidR="001655B6">
        <w:t>мен, названий и прочих сведений</w:t>
      </w:r>
      <w:r w:rsidRPr="001D34A7">
        <w:t xml:space="preserve"> </w:t>
      </w:r>
      <w:r w:rsidRPr="004A0532">
        <w:t>(см. образец оформления ниже)</w:t>
      </w:r>
    </w:p>
    <w:p w14:paraId="0E96EFA2" w14:textId="77777777" w:rsidR="001D7FB5" w:rsidRPr="001D34A7" w:rsidRDefault="001D7FB5" w:rsidP="001D34A7">
      <w:pPr>
        <w:spacing w:line="276" w:lineRule="auto"/>
        <w:ind w:firstLine="360"/>
        <w:jc w:val="both"/>
      </w:pPr>
    </w:p>
    <w:p w14:paraId="4F73CE27" w14:textId="77777777" w:rsidR="001D7FB5" w:rsidRPr="001D34A7" w:rsidRDefault="001D7FB5" w:rsidP="001D34A7">
      <w:pPr>
        <w:spacing w:line="276" w:lineRule="auto"/>
        <w:jc w:val="center"/>
        <w:rPr>
          <w:b/>
        </w:rPr>
      </w:pPr>
    </w:p>
    <w:p w14:paraId="28B87FC4" w14:textId="77777777" w:rsidR="001D7FB5" w:rsidRPr="001D34A7" w:rsidRDefault="00EC6AC6" w:rsidP="00AA76E7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1D7FB5" w:rsidRPr="001D34A7">
        <w:rPr>
          <w:b/>
        </w:rPr>
        <w:lastRenderedPageBreak/>
        <w:t>Образец оформления раб</w:t>
      </w:r>
      <w:r w:rsidR="0052474B">
        <w:rPr>
          <w:b/>
        </w:rPr>
        <w:t>оты и библиографического списка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66"/>
      </w:tblGrid>
      <w:tr w:rsidR="001D7FB5" w:rsidRPr="001D34A7" w14:paraId="22110DDD" w14:textId="77777777" w:rsidTr="001B4E7D">
        <w:trPr>
          <w:trHeight w:val="14548"/>
        </w:trPr>
        <w:tc>
          <w:tcPr>
            <w:tcW w:w="5000" w:type="pct"/>
            <w:shd w:val="clear" w:color="auto" w:fill="auto"/>
          </w:tcPr>
          <w:p w14:paraId="490A54A0" w14:textId="77777777" w:rsidR="001D7FB5" w:rsidRPr="002477B4" w:rsidRDefault="001D7FB5" w:rsidP="001D34A7">
            <w:pPr>
              <w:spacing w:line="276" w:lineRule="auto"/>
              <w:rPr>
                <w:i/>
                <w:sz w:val="20"/>
                <w:szCs w:val="20"/>
              </w:rPr>
            </w:pPr>
            <w:r w:rsidRPr="002477B4">
              <w:rPr>
                <w:i/>
                <w:sz w:val="20"/>
                <w:szCs w:val="20"/>
              </w:rPr>
              <w:t>УДК ____</w:t>
            </w:r>
          </w:p>
          <w:p w14:paraId="2C5D5079" w14:textId="77777777" w:rsidR="001D7FB5" w:rsidRDefault="002477B4" w:rsidP="001D34A7">
            <w:pPr>
              <w:spacing w:line="276" w:lineRule="auto"/>
              <w:jc w:val="center"/>
              <w:rPr>
                <w:b/>
              </w:rPr>
            </w:pPr>
            <w:r w:rsidRPr="001D34A7">
              <w:rPr>
                <w:b/>
              </w:rPr>
              <w:t xml:space="preserve">НАЗВАНИЕ </w:t>
            </w:r>
            <w:r w:rsidR="00233274">
              <w:rPr>
                <w:b/>
              </w:rPr>
              <w:t>ТЕЗИСОВ</w:t>
            </w:r>
            <w:r w:rsidRPr="001D34A7">
              <w:rPr>
                <w:b/>
              </w:rPr>
              <w:t xml:space="preserve"> НА РУССКОМ ЯЗЫКЕ – </w:t>
            </w:r>
            <w:r w:rsidRPr="000B4CBC">
              <w:rPr>
                <w:b/>
              </w:rPr>
              <w:t>ШРИФТ 14</w:t>
            </w:r>
            <w:r w:rsidRPr="001D34A7">
              <w:rPr>
                <w:b/>
              </w:rPr>
              <w:t>, ПОЛУЖИРНЫЙ, ЦЕНТРИРОВАН</w:t>
            </w:r>
          </w:p>
          <w:p w14:paraId="12E4FD57" w14:textId="77777777" w:rsidR="00B9601D" w:rsidRPr="001D34A7" w:rsidRDefault="00B9601D" w:rsidP="00B9601D">
            <w:pPr>
              <w:spacing w:line="276" w:lineRule="auto"/>
              <w:jc w:val="center"/>
            </w:pPr>
            <w:r w:rsidRPr="001D34A7">
              <w:t>&lt;пустая строка&gt;</w:t>
            </w:r>
          </w:p>
          <w:p w14:paraId="75D79BBD" w14:textId="77777777" w:rsidR="001D7FB5" w:rsidRDefault="001D7FB5" w:rsidP="001D34A7">
            <w:pPr>
              <w:pStyle w:val="2"/>
              <w:spacing w:line="276" w:lineRule="auto"/>
              <w:rPr>
                <w:b/>
                <w:i w:val="0"/>
                <w:szCs w:val="24"/>
              </w:rPr>
            </w:pPr>
            <w:r w:rsidRPr="002477B4">
              <w:rPr>
                <w:b/>
                <w:i w:val="0"/>
                <w:szCs w:val="24"/>
              </w:rPr>
              <w:t>Фамилия И. О. авторов – шрифт 12, центрирован</w:t>
            </w:r>
          </w:p>
          <w:p w14:paraId="6B7E9725" w14:textId="77777777" w:rsidR="001D7FB5" w:rsidRPr="002477B4" w:rsidRDefault="0047402F" w:rsidP="001D34A7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Полное н</w:t>
            </w:r>
            <w:r w:rsidR="001D7FB5" w:rsidRPr="002477B4">
              <w:rPr>
                <w:i/>
                <w:sz w:val="20"/>
              </w:rPr>
              <w:t>азвание организации, город – шрифт 12, курсив, центрирован</w:t>
            </w:r>
          </w:p>
          <w:p w14:paraId="72795F73" w14:textId="77777777" w:rsidR="001D7FB5" w:rsidRPr="0053255D" w:rsidRDefault="001D7FB5" w:rsidP="001D34A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3255D">
              <w:rPr>
                <w:i/>
                <w:sz w:val="20"/>
                <w:szCs w:val="20"/>
                <w:lang w:val="en-US"/>
              </w:rPr>
              <w:t>e</w:t>
            </w:r>
            <w:r w:rsidRPr="0053255D">
              <w:rPr>
                <w:i/>
                <w:sz w:val="20"/>
                <w:szCs w:val="20"/>
              </w:rPr>
              <w:t>-</w:t>
            </w:r>
            <w:r w:rsidRPr="0053255D">
              <w:rPr>
                <w:i/>
                <w:sz w:val="20"/>
                <w:szCs w:val="20"/>
                <w:lang w:val="en-US"/>
              </w:rPr>
              <w:t>mail</w:t>
            </w:r>
            <w:r w:rsidRPr="0053255D">
              <w:rPr>
                <w:i/>
                <w:sz w:val="20"/>
                <w:szCs w:val="20"/>
              </w:rPr>
              <w:t xml:space="preserve"> </w:t>
            </w:r>
            <w:r w:rsidRPr="001655B6">
              <w:rPr>
                <w:i/>
                <w:sz w:val="20"/>
                <w:szCs w:val="20"/>
              </w:rPr>
              <w:t>(</w:t>
            </w:r>
            <w:r w:rsidRPr="001655B6">
              <w:rPr>
                <w:i/>
                <w:sz w:val="20"/>
                <w:szCs w:val="20"/>
                <w:u w:val="single"/>
              </w:rPr>
              <w:t>без гиперссылки</w:t>
            </w:r>
            <w:r w:rsidRPr="001655B6">
              <w:rPr>
                <w:i/>
                <w:sz w:val="20"/>
                <w:szCs w:val="20"/>
              </w:rPr>
              <w:t>)</w:t>
            </w:r>
          </w:p>
          <w:p w14:paraId="354FA61B" w14:textId="77777777" w:rsidR="001D7FB5" w:rsidRPr="001D34A7" w:rsidRDefault="001D7FB5" w:rsidP="001D34A7">
            <w:pPr>
              <w:spacing w:line="276" w:lineRule="auto"/>
              <w:jc w:val="center"/>
            </w:pPr>
            <w:r w:rsidRPr="001D34A7">
              <w:t>&lt;пустая строка&gt;</w:t>
            </w:r>
          </w:p>
          <w:p w14:paraId="4BA41FDE" w14:textId="77777777" w:rsidR="001D7FB5" w:rsidRPr="001D34A7" w:rsidRDefault="001D7FB5" w:rsidP="001D34A7">
            <w:pPr>
              <w:spacing w:line="276" w:lineRule="auto"/>
              <w:jc w:val="both"/>
            </w:pPr>
            <w:r w:rsidRPr="001D34A7">
              <w:t>Текст аннотации на русском языке – красная строка 1</w:t>
            </w:r>
            <w:r w:rsidR="00DE7637">
              <w:t>,25</w:t>
            </w:r>
            <w:r w:rsidR="00B9601D">
              <w:t xml:space="preserve"> см</w:t>
            </w:r>
            <w:r w:rsidRPr="001D34A7">
              <w:t>, 3-5 строк, шрифт 1</w:t>
            </w:r>
            <w:r w:rsidR="00B9601D">
              <w:t>0</w:t>
            </w:r>
            <w:r w:rsidRPr="001D34A7">
              <w:t>, выравнивание по ширине.</w:t>
            </w:r>
          </w:p>
          <w:p w14:paraId="72675B1E" w14:textId="77777777" w:rsidR="001D7FB5" w:rsidRPr="001D34A7" w:rsidRDefault="001D7FB5" w:rsidP="001D34A7">
            <w:pPr>
              <w:spacing w:line="276" w:lineRule="auto"/>
              <w:jc w:val="both"/>
            </w:pPr>
            <w:r w:rsidRPr="001D34A7">
              <w:rPr>
                <w:i/>
              </w:rPr>
              <w:t xml:space="preserve">Ключевые слова </w:t>
            </w:r>
            <w:r w:rsidR="00B9601D">
              <w:t>–</w:t>
            </w:r>
            <w:r w:rsidRPr="001D34A7">
              <w:t xml:space="preserve"> не менее 5-7 слов/словосочетаний, шрифт 1</w:t>
            </w:r>
            <w:r w:rsidR="00B9601D">
              <w:t>0</w:t>
            </w:r>
            <w:r w:rsidRPr="001D34A7">
              <w:t>, выравнивание по ширине.</w:t>
            </w:r>
          </w:p>
          <w:p w14:paraId="021F7514" w14:textId="77777777" w:rsidR="001D7FB5" w:rsidRDefault="001D7FB5" w:rsidP="001D34A7">
            <w:pPr>
              <w:spacing w:line="276" w:lineRule="auto"/>
              <w:jc w:val="center"/>
            </w:pPr>
            <w:r w:rsidRPr="001D34A7">
              <w:t>&lt;пустая строка&gt;</w:t>
            </w:r>
          </w:p>
          <w:p w14:paraId="0BDB3864" w14:textId="77777777" w:rsidR="00DE7637" w:rsidRPr="00974C36" w:rsidRDefault="00DE7637" w:rsidP="00DE7637">
            <w:pPr>
              <w:spacing w:line="276" w:lineRule="auto"/>
              <w:jc w:val="center"/>
              <w:rPr>
                <w:b/>
              </w:rPr>
            </w:pPr>
            <w:r w:rsidRPr="001D34A7">
              <w:rPr>
                <w:b/>
              </w:rPr>
              <w:t>НАЗВАНИЕ</w:t>
            </w:r>
            <w:r w:rsidRPr="00974C36">
              <w:rPr>
                <w:b/>
              </w:rPr>
              <w:t xml:space="preserve"> </w:t>
            </w:r>
            <w:r w:rsidRPr="001D34A7">
              <w:rPr>
                <w:b/>
              </w:rPr>
              <w:t>СТАТЬИ</w:t>
            </w:r>
            <w:r w:rsidRPr="00974C36">
              <w:rPr>
                <w:b/>
              </w:rPr>
              <w:t xml:space="preserve"> </w:t>
            </w:r>
            <w:r w:rsidRPr="001D34A7">
              <w:rPr>
                <w:b/>
              </w:rPr>
              <w:t>НА</w:t>
            </w:r>
            <w:r w:rsidRPr="00974C36">
              <w:rPr>
                <w:b/>
              </w:rPr>
              <w:t xml:space="preserve"> </w:t>
            </w:r>
            <w:r w:rsidRPr="001D34A7">
              <w:rPr>
                <w:b/>
              </w:rPr>
              <w:t>АНГЛИЙСКОМ</w:t>
            </w:r>
            <w:r w:rsidRPr="00974C36">
              <w:rPr>
                <w:b/>
              </w:rPr>
              <w:t xml:space="preserve"> </w:t>
            </w:r>
            <w:r w:rsidRPr="001D34A7">
              <w:rPr>
                <w:b/>
              </w:rPr>
              <w:t>ЯЗЫКЕ</w:t>
            </w:r>
            <w:r w:rsidRPr="00974C36">
              <w:rPr>
                <w:b/>
              </w:rPr>
              <w:t xml:space="preserve"> – </w:t>
            </w:r>
            <w:r w:rsidRPr="001D34A7">
              <w:rPr>
                <w:b/>
              </w:rPr>
              <w:t>ШРИФТ</w:t>
            </w:r>
            <w:r w:rsidRPr="00974C36">
              <w:rPr>
                <w:b/>
              </w:rPr>
              <w:t xml:space="preserve"> 14, </w:t>
            </w:r>
            <w:r w:rsidRPr="001D34A7">
              <w:rPr>
                <w:b/>
              </w:rPr>
              <w:t>ПОЛУЖИРНЫЙ</w:t>
            </w:r>
            <w:r w:rsidRPr="00974C36">
              <w:rPr>
                <w:b/>
              </w:rPr>
              <w:t xml:space="preserve">, </w:t>
            </w:r>
            <w:r w:rsidRPr="001D34A7">
              <w:rPr>
                <w:b/>
              </w:rPr>
              <w:t>ЦЕНТРИРОВАН</w:t>
            </w:r>
          </w:p>
          <w:p w14:paraId="740F09AD" w14:textId="77777777" w:rsidR="00DE7637" w:rsidRPr="001D34A7" w:rsidRDefault="00DE7637" w:rsidP="00DE7637">
            <w:pPr>
              <w:spacing w:line="276" w:lineRule="auto"/>
              <w:jc w:val="center"/>
            </w:pPr>
            <w:r w:rsidRPr="001D34A7">
              <w:t>&lt;пустая строка&gt;</w:t>
            </w:r>
          </w:p>
          <w:p w14:paraId="7FF32F44" w14:textId="77777777" w:rsidR="00DE7637" w:rsidRPr="001655B6" w:rsidRDefault="00DE7637" w:rsidP="00DE7637">
            <w:pPr>
              <w:pStyle w:val="2"/>
              <w:spacing w:line="276" w:lineRule="auto"/>
              <w:rPr>
                <w:b/>
                <w:i w:val="0"/>
                <w:szCs w:val="24"/>
              </w:rPr>
            </w:pPr>
            <w:r w:rsidRPr="001655B6">
              <w:rPr>
                <w:b/>
                <w:i w:val="0"/>
                <w:szCs w:val="24"/>
              </w:rPr>
              <w:t>Фамилия И. О. авторов на английском языке – шрифт 12, центрирован</w:t>
            </w:r>
          </w:p>
          <w:p w14:paraId="2F693752" w14:textId="77777777" w:rsidR="00DE7637" w:rsidRDefault="00DE7637" w:rsidP="00DE7637">
            <w:pPr>
              <w:spacing w:line="276" w:lineRule="auto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Полное н</w:t>
            </w:r>
            <w:r w:rsidRPr="001655B6">
              <w:rPr>
                <w:i/>
                <w:sz w:val="20"/>
              </w:rPr>
              <w:t>азвание организации, город – шрифт 1</w:t>
            </w:r>
            <w:r>
              <w:rPr>
                <w:i/>
                <w:sz w:val="20"/>
              </w:rPr>
              <w:t>0</w:t>
            </w:r>
            <w:r w:rsidRPr="001655B6">
              <w:rPr>
                <w:i/>
                <w:sz w:val="20"/>
              </w:rPr>
              <w:t>, курсив, центрирован</w:t>
            </w:r>
          </w:p>
          <w:p w14:paraId="727C02C1" w14:textId="77777777" w:rsidR="00DE7637" w:rsidRPr="0053255D" w:rsidRDefault="00DE7637" w:rsidP="00DE7637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3255D">
              <w:rPr>
                <w:i/>
                <w:sz w:val="20"/>
                <w:szCs w:val="20"/>
                <w:lang w:val="en-US"/>
              </w:rPr>
              <w:t>e</w:t>
            </w:r>
            <w:r w:rsidRPr="0053255D">
              <w:rPr>
                <w:i/>
                <w:sz w:val="20"/>
                <w:szCs w:val="20"/>
              </w:rPr>
              <w:t>-</w:t>
            </w:r>
            <w:r w:rsidRPr="0053255D">
              <w:rPr>
                <w:i/>
                <w:sz w:val="20"/>
                <w:szCs w:val="20"/>
                <w:lang w:val="en-US"/>
              </w:rPr>
              <w:t>mail</w:t>
            </w:r>
            <w:r w:rsidRPr="0053255D">
              <w:rPr>
                <w:i/>
                <w:sz w:val="20"/>
                <w:szCs w:val="20"/>
              </w:rPr>
              <w:t xml:space="preserve"> </w:t>
            </w:r>
            <w:r w:rsidRPr="001655B6">
              <w:rPr>
                <w:i/>
                <w:sz w:val="20"/>
                <w:szCs w:val="20"/>
              </w:rPr>
              <w:t>(</w:t>
            </w:r>
            <w:r w:rsidRPr="001655B6">
              <w:rPr>
                <w:i/>
                <w:sz w:val="20"/>
                <w:szCs w:val="20"/>
                <w:u w:val="single"/>
              </w:rPr>
              <w:t>без гиперссылки</w:t>
            </w:r>
            <w:r w:rsidRPr="001655B6">
              <w:rPr>
                <w:i/>
                <w:sz w:val="20"/>
                <w:szCs w:val="20"/>
              </w:rPr>
              <w:t>)</w:t>
            </w:r>
          </w:p>
          <w:p w14:paraId="1A828846" w14:textId="77777777" w:rsidR="00DE7637" w:rsidRPr="001655B6" w:rsidRDefault="00DE7637" w:rsidP="00DE7637">
            <w:pPr>
              <w:spacing w:line="276" w:lineRule="auto"/>
              <w:jc w:val="center"/>
              <w:rPr>
                <w:sz w:val="20"/>
              </w:rPr>
            </w:pPr>
            <w:r w:rsidRPr="001655B6">
              <w:rPr>
                <w:sz w:val="20"/>
              </w:rPr>
              <w:t>&lt;пустая строка&gt;</w:t>
            </w:r>
          </w:p>
          <w:p w14:paraId="1CB2971C" w14:textId="77777777" w:rsidR="00DE7637" w:rsidRPr="001655B6" w:rsidRDefault="00DE7637" w:rsidP="00DE7637">
            <w:pPr>
              <w:spacing w:line="276" w:lineRule="auto"/>
              <w:jc w:val="both"/>
              <w:rPr>
                <w:sz w:val="20"/>
              </w:rPr>
            </w:pPr>
            <w:r w:rsidRPr="001655B6">
              <w:rPr>
                <w:sz w:val="20"/>
              </w:rPr>
              <w:t>Текст аннотации на английском языке – красная строка, шрифт 1</w:t>
            </w:r>
            <w:r>
              <w:rPr>
                <w:sz w:val="20"/>
              </w:rPr>
              <w:t>0</w:t>
            </w:r>
            <w:r w:rsidRPr="001655B6">
              <w:rPr>
                <w:sz w:val="20"/>
              </w:rPr>
              <w:t>, выравнивание по ширине.</w:t>
            </w:r>
          </w:p>
          <w:p w14:paraId="0A5BD10F" w14:textId="77777777" w:rsidR="00DE7637" w:rsidRDefault="00DE7637" w:rsidP="00DE7637">
            <w:pPr>
              <w:spacing w:line="276" w:lineRule="auto"/>
              <w:jc w:val="center"/>
              <w:rPr>
                <w:rFonts w:eastAsia="Calibri"/>
                <w:sz w:val="20"/>
                <w:lang w:eastAsia="en-US"/>
              </w:rPr>
            </w:pPr>
            <w:r w:rsidRPr="001655B6">
              <w:rPr>
                <w:rFonts w:eastAsia="Calibri"/>
                <w:i/>
                <w:sz w:val="20"/>
                <w:lang w:val="en-US" w:eastAsia="en-US"/>
              </w:rPr>
              <w:t>Keywords</w:t>
            </w:r>
            <w:r w:rsidRPr="001655B6">
              <w:rPr>
                <w:rFonts w:eastAsia="Calibri"/>
                <w:i/>
                <w:sz w:val="20"/>
                <w:lang w:eastAsia="en-US"/>
              </w:rPr>
              <w:t xml:space="preserve"> (курсив, красная строка): </w:t>
            </w:r>
            <w:r w:rsidRPr="001655B6">
              <w:rPr>
                <w:rFonts w:eastAsia="Calibri"/>
                <w:sz w:val="20"/>
                <w:lang w:eastAsia="en-US"/>
              </w:rPr>
              <w:t>не менее 5-7 слов</w:t>
            </w:r>
            <w:r w:rsidRPr="001655B6">
              <w:rPr>
                <w:sz w:val="20"/>
              </w:rPr>
              <w:t>/словосочетаний</w:t>
            </w:r>
            <w:r w:rsidRPr="001655B6">
              <w:rPr>
                <w:rFonts w:eastAsia="Calibri"/>
                <w:sz w:val="20"/>
                <w:lang w:eastAsia="en-US"/>
              </w:rPr>
              <w:t>, шрифт 1</w:t>
            </w:r>
            <w:r>
              <w:rPr>
                <w:rFonts w:eastAsia="Calibri"/>
                <w:sz w:val="20"/>
                <w:lang w:eastAsia="en-US"/>
              </w:rPr>
              <w:t>0</w:t>
            </w:r>
            <w:r w:rsidRPr="001655B6">
              <w:rPr>
                <w:rFonts w:eastAsia="Calibri"/>
                <w:sz w:val="20"/>
                <w:lang w:eastAsia="en-US"/>
              </w:rPr>
              <w:t>, выравнивание по ширине.</w:t>
            </w:r>
          </w:p>
          <w:p w14:paraId="7F6FF5A7" w14:textId="77777777" w:rsidR="00DE7637" w:rsidRPr="001D34A7" w:rsidRDefault="00DE7637" w:rsidP="00DE7637">
            <w:pPr>
              <w:spacing w:line="276" w:lineRule="auto"/>
              <w:jc w:val="center"/>
            </w:pPr>
            <w:r w:rsidRPr="001D34A7">
              <w:t>&lt;пустая строка&gt;</w:t>
            </w:r>
          </w:p>
          <w:p w14:paraId="052FF345" w14:textId="77777777" w:rsidR="001D7FB5" w:rsidRPr="001D34A7" w:rsidRDefault="001D7FB5" w:rsidP="001D34A7">
            <w:pPr>
              <w:spacing w:line="276" w:lineRule="auto"/>
              <w:ind w:firstLine="709"/>
              <w:jc w:val="both"/>
            </w:pPr>
            <w:r w:rsidRPr="001D34A7">
              <w:t>Основной текст – шрифт 12, выравнен по ширине, красная строка – 1</w:t>
            </w:r>
            <w:r w:rsidR="00DE7637">
              <w:t>,25</w:t>
            </w:r>
            <w:r w:rsidR="00B9601D">
              <w:t xml:space="preserve"> </w:t>
            </w:r>
            <w:r w:rsidRPr="001D34A7">
              <w:t>см.</w:t>
            </w:r>
          </w:p>
          <w:p w14:paraId="1B944B40" w14:textId="77777777" w:rsidR="001D7FB5" w:rsidRPr="001D34A7" w:rsidRDefault="001D7FB5" w:rsidP="001D34A7">
            <w:pPr>
              <w:spacing w:line="276" w:lineRule="auto"/>
              <w:jc w:val="center"/>
            </w:pPr>
            <w:r w:rsidRPr="001D34A7">
              <w:t>&lt;пустая строка&gt;</w:t>
            </w:r>
          </w:p>
          <w:p w14:paraId="23179E09" w14:textId="77777777" w:rsidR="001D7FB5" w:rsidRDefault="001D7FB5" w:rsidP="001D34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F77457">
              <w:rPr>
                <w:sz w:val="20"/>
                <w:szCs w:val="20"/>
              </w:rPr>
              <w:t xml:space="preserve">Библиографический список – </w:t>
            </w:r>
            <w:r w:rsidR="0052474B">
              <w:rPr>
                <w:sz w:val="20"/>
                <w:szCs w:val="20"/>
              </w:rPr>
              <w:t xml:space="preserve">заголовок, </w:t>
            </w:r>
            <w:r w:rsidRPr="00F77457">
              <w:rPr>
                <w:sz w:val="20"/>
                <w:szCs w:val="20"/>
              </w:rPr>
              <w:t>шрифт 1</w:t>
            </w:r>
            <w:r w:rsidR="0052474B">
              <w:rPr>
                <w:sz w:val="20"/>
                <w:szCs w:val="20"/>
              </w:rPr>
              <w:t>0</w:t>
            </w:r>
            <w:r w:rsidRPr="00F77457">
              <w:rPr>
                <w:sz w:val="20"/>
                <w:szCs w:val="20"/>
              </w:rPr>
              <w:t>, центрирован</w:t>
            </w:r>
          </w:p>
          <w:p w14:paraId="5C167332" w14:textId="77777777" w:rsidR="00F7435A" w:rsidRPr="007200F1" w:rsidRDefault="00F7435A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200F1">
              <w:rPr>
                <w:sz w:val="20"/>
                <w:szCs w:val="20"/>
              </w:rPr>
              <w:t>Кесслер</w:t>
            </w:r>
            <w:proofErr w:type="spellEnd"/>
            <w:r w:rsidRPr="007200F1">
              <w:rPr>
                <w:sz w:val="20"/>
                <w:szCs w:val="20"/>
              </w:rPr>
              <w:t xml:space="preserve">, Г. Ядерная энергетика / Г. </w:t>
            </w:r>
            <w:proofErr w:type="spellStart"/>
            <w:proofErr w:type="gramStart"/>
            <w:r w:rsidRPr="007200F1">
              <w:rPr>
                <w:sz w:val="20"/>
                <w:szCs w:val="20"/>
              </w:rPr>
              <w:t>Кесс</w:t>
            </w:r>
            <w:r w:rsidR="0052474B">
              <w:rPr>
                <w:sz w:val="20"/>
                <w:szCs w:val="20"/>
              </w:rPr>
              <w:t>елер</w:t>
            </w:r>
            <w:proofErr w:type="spellEnd"/>
            <w:r w:rsidR="0052474B">
              <w:rPr>
                <w:sz w:val="20"/>
                <w:szCs w:val="20"/>
              </w:rPr>
              <w:t xml:space="preserve"> ;</w:t>
            </w:r>
            <w:proofErr w:type="gramEnd"/>
            <w:r w:rsidR="0052474B">
              <w:rPr>
                <w:sz w:val="20"/>
                <w:szCs w:val="20"/>
              </w:rPr>
              <w:t xml:space="preserve"> перевод с английского Ю.</w:t>
            </w:r>
            <w:r w:rsidRPr="007200F1">
              <w:rPr>
                <w:sz w:val="20"/>
                <w:szCs w:val="20"/>
              </w:rPr>
              <w:t xml:space="preserve">И. Митяева.  – </w:t>
            </w:r>
            <w:proofErr w:type="gramStart"/>
            <w:r w:rsidRPr="007200F1">
              <w:rPr>
                <w:sz w:val="20"/>
                <w:szCs w:val="20"/>
              </w:rPr>
              <w:t>Москва :</w:t>
            </w:r>
            <w:proofErr w:type="gramEnd"/>
            <w:r w:rsidRPr="007200F1">
              <w:rPr>
                <w:sz w:val="20"/>
                <w:szCs w:val="20"/>
              </w:rPr>
              <w:t xml:space="preserve"> Энергоатомиздат, 1986. – 264 с.</w:t>
            </w:r>
          </w:p>
          <w:p w14:paraId="644E1A48" w14:textId="77777777" w:rsidR="00F7435A" w:rsidRPr="007200F1" w:rsidRDefault="0052474B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Емельянов, И.</w:t>
            </w:r>
            <w:r w:rsidR="00F7435A" w:rsidRPr="007200F1">
              <w:rPr>
                <w:sz w:val="20"/>
                <w:szCs w:val="20"/>
              </w:rPr>
              <w:t>Я. Управление и безопасность ядерны</w:t>
            </w:r>
            <w:r>
              <w:rPr>
                <w:sz w:val="20"/>
                <w:szCs w:val="20"/>
              </w:rPr>
              <w:t>х энергетических реакторов / И.</w:t>
            </w:r>
            <w:r w:rsidR="00F7435A" w:rsidRPr="007200F1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. Емельянов, </w:t>
            </w:r>
            <w:r>
              <w:rPr>
                <w:sz w:val="20"/>
                <w:szCs w:val="20"/>
              </w:rPr>
              <w:br/>
              <w:t>П.А. Гаврилов, Б.</w:t>
            </w:r>
            <w:r w:rsidR="00F7435A" w:rsidRPr="007200F1">
              <w:rPr>
                <w:sz w:val="20"/>
                <w:szCs w:val="20"/>
              </w:rPr>
              <w:t xml:space="preserve">Н. </w:t>
            </w:r>
            <w:proofErr w:type="spellStart"/>
            <w:r w:rsidR="00F7435A" w:rsidRPr="007200F1">
              <w:rPr>
                <w:sz w:val="20"/>
                <w:szCs w:val="20"/>
              </w:rPr>
              <w:t>Селивестров</w:t>
            </w:r>
            <w:proofErr w:type="spellEnd"/>
            <w:r w:rsidR="00F7435A" w:rsidRPr="007200F1">
              <w:rPr>
                <w:sz w:val="20"/>
                <w:szCs w:val="20"/>
              </w:rPr>
              <w:t xml:space="preserve">. – </w:t>
            </w:r>
            <w:proofErr w:type="gramStart"/>
            <w:r w:rsidR="00F7435A" w:rsidRPr="007200F1">
              <w:rPr>
                <w:sz w:val="20"/>
                <w:szCs w:val="20"/>
              </w:rPr>
              <w:t>Москва :</w:t>
            </w:r>
            <w:proofErr w:type="gramEnd"/>
            <w:r w:rsidR="00F7435A" w:rsidRPr="007200F1">
              <w:rPr>
                <w:sz w:val="20"/>
                <w:szCs w:val="20"/>
              </w:rPr>
              <w:t xml:space="preserve"> </w:t>
            </w:r>
            <w:proofErr w:type="spellStart"/>
            <w:r w:rsidR="00F7435A" w:rsidRPr="007200F1">
              <w:rPr>
                <w:sz w:val="20"/>
                <w:szCs w:val="20"/>
              </w:rPr>
              <w:t>Атомиздат</w:t>
            </w:r>
            <w:proofErr w:type="spellEnd"/>
            <w:r w:rsidR="00F7435A" w:rsidRPr="007200F1">
              <w:rPr>
                <w:sz w:val="20"/>
                <w:szCs w:val="20"/>
              </w:rPr>
              <w:t>, 1975. – 280 с.</w:t>
            </w:r>
          </w:p>
          <w:p w14:paraId="2353232F" w14:textId="77777777" w:rsidR="00F7435A" w:rsidRPr="007200F1" w:rsidRDefault="00F7435A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200F1">
              <w:rPr>
                <w:sz w:val="20"/>
                <w:szCs w:val="20"/>
              </w:rPr>
              <w:t>П</w:t>
            </w:r>
            <w:r w:rsidR="0052474B">
              <w:rPr>
                <w:sz w:val="20"/>
                <w:szCs w:val="20"/>
              </w:rPr>
              <w:t>антелей, Д.</w:t>
            </w:r>
            <w:r w:rsidRPr="007200F1">
              <w:rPr>
                <w:sz w:val="20"/>
                <w:szCs w:val="20"/>
              </w:rPr>
              <w:t>С. Атомная энергетика как неотъемлемый компонент энергетического комп</w:t>
            </w:r>
            <w:r w:rsidR="0052474B">
              <w:rPr>
                <w:sz w:val="20"/>
                <w:szCs w:val="20"/>
              </w:rPr>
              <w:t>лекса Российской Федерации / Д.</w:t>
            </w:r>
            <w:r w:rsidRPr="007200F1">
              <w:rPr>
                <w:sz w:val="20"/>
                <w:szCs w:val="20"/>
              </w:rPr>
              <w:t>С. Пантелей // Науковедение. – 2017. – Т. 9, № 6. – С. 39.</w:t>
            </w:r>
          </w:p>
          <w:p w14:paraId="4779928C" w14:textId="77777777" w:rsidR="00F7435A" w:rsidRPr="0052474B" w:rsidRDefault="00F7435A" w:rsidP="0052474B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200F1">
              <w:rPr>
                <w:sz w:val="20"/>
                <w:szCs w:val="20"/>
              </w:rPr>
              <w:t>Обогащение регенерированного урана в двойном каскаде газовых центрифуг с его максимальным возвра</w:t>
            </w:r>
            <w:r w:rsidR="0052474B">
              <w:rPr>
                <w:sz w:val="20"/>
                <w:szCs w:val="20"/>
              </w:rPr>
              <w:t xml:space="preserve">том в производство топлива / А.Ю. Смирнов, В.Е. Гусев, Г.А. </w:t>
            </w:r>
            <w:proofErr w:type="spellStart"/>
            <w:r w:rsidR="0052474B">
              <w:rPr>
                <w:sz w:val="20"/>
                <w:szCs w:val="20"/>
              </w:rPr>
              <w:t>Сулаберидзе</w:t>
            </w:r>
            <w:proofErr w:type="spellEnd"/>
            <w:r w:rsidR="0052474B">
              <w:rPr>
                <w:sz w:val="20"/>
                <w:szCs w:val="20"/>
              </w:rPr>
              <w:t xml:space="preserve">, В.А. </w:t>
            </w:r>
            <w:proofErr w:type="spellStart"/>
            <w:r w:rsidR="0052474B">
              <w:rPr>
                <w:sz w:val="20"/>
                <w:szCs w:val="20"/>
              </w:rPr>
              <w:t>Невиница</w:t>
            </w:r>
            <w:proofErr w:type="spellEnd"/>
            <w:r w:rsidR="0052474B">
              <w:rPr>
                <w:sz w:val="20"/>
                <w:szCs w:val="20"/>
              </w:rPr>
              <w:t>, П.</w:t>
            </w:r>
            <w:r w:rsidRPr="007200F1">
              <w:rPr>
                <w:sz w:val="20"/>
                <w:szCs w:val="20"/>
              </w:rPr>
              <w:t xml:space="preserve">А. Фомиченко // Вестник национального ядерного университета «МИФИ». – 2018. – Том 7, № 6. – </w:t>
            </w:r>
            <w:r w:rsidRPr="0052474B">
              <w:rPr>
                <w:sz w:val="20"/>
                <w:szCs w:val="20"/>
              </w:rPr>
              <w:t>С. 449-457.</w:t>
            </w:r>
          </w:p>
          <w:p w14:paraId="1DF7E1D9" w14:textId="77777777" w:rsidR="00F7435A" w:rsidRPr="007200F1" w:rsidRDefault="0052474B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Сулаберидзе</w:t>
            </w:r>
            <w:proofErr w:type="spellEnd"/>
            <w:r>
              <w:rPr>
                <w:sz w:val="20"/>
                <w:szCs w:val="20"/>
              </w:rPr>
              <w:t>, Г.</w:t>
            </w:r>
            <w:r w:rsidR="00F7435A" w:rsidRPr="007200F1">
              <w:rPr>
                <w:sz w:val="20"/>
                <w:szCs w:val="20"/>
              </w:rPr>
              <w:t>А. О некоторых разделительных проблемах при вовлечении регенерированн</w:t>
            </w:r>
            <w:r>
              <w:rPr>
                <w:sz w:val="20"/>
                <w:szCs w:val="20"/>
              </w:rPr>
              <w:t xml:space="preserve">ого урана в топливный цикл / Г.А. </w:t>
            </w:r>
            <w:proofErr w:type="spellStart"/>
            <w:r>
              <w:rPr>
                <w:sz w:val="20"/>
                <w:szCs w:val="20"/>
              </w:rPr>
              <w:t>Сулаберидзе</w:t>
            </w:r>
            <w:proofErr w:type="spellEnd"/>
            <w:r>
              <w:rPr>
                <w:sz w:val="20"/>
                <w:szCs w:val="20"/>
              </w:rPr>
              <w:t>, В.</w:t>
            </w:r>
            <w:r w:rsidR="00F7435A" w:rsidRPr="007200F1">
              <w:rPr>
                <w:sz w:val="20"/>
                <w:szCs w:val="20"/>
              </w:rPr>
              <w:t xml:space="preserve">Д. Борисевич, Се </w:t>
            </w:r>
            <w:proofErr w:type="spellStart"/>
            <w:r w:rsidR="00F7435A" w:rsidRPr="007200F1">
              <w:rPr>
                <w:sz w:val="20"/>
                <w:szCs w:val="20"/>
              </w:rPr>
              <w:t>Цюаньсинь</w:t>
            </w:r>
            <w:proofErr w:type="spellEnd"/>
            <w:r w:rsidR="00F7435A" w:rsidRPr="007200F1">
              <w:rPr>
                <w:sz w:val="20"/>
                <w:szCs w:val="20"/>
              </w:rPr>
              <w:t xml:space="preserve"> // Сборник  докладов IX Всероссийской (Международной) научной конференции «Физико-химические процессы при селекции атомов и молекул», Россия, Звенигород, 4-8 октября. – </w:t>
            </w:r>
            <w:proofErr w:type="gramStart"/>
            <w:r w:rsidR="00F7435A" w:rsidRPr="007200F1">
              <w:rPr>
                <w:sz w:val="20"/>
                <w:szCs w:val="20"/>
              </w:rPr>
              <w:t>Троицк :</w:t>
            </w:r>
            <w:proofErr w:type="gramEnd"/>
            <w:r w:rsidR="00F7435A" w:rsidRPr="007200F1">
              <w:rPr>
                <w:sz w:val="20"/>
                <w:szCs w:val="20"/>
              </w:rPr>
              <w:t xml:space="preserve"> ЦНИИАТОМИНФОРМ, 2004. – С. 78.</w:t>
            </w:r>
          </w:p>
          <w:p w14:paraId="49A00544" w14:textId="77777777" w:rsidR="00F7435A" w:rsidRPr="007200F1" w:rsidRDefault="00F7435A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200F1">
              <w:rPr>
                <w:sz w:val="20"/>
                <w:szCs w:val="20"/>
              </w:rPr>
              <w:t xml:space="preserve">Шишков, Ю. Россия и мировой рынок: структурный аспект / Ю. Шишков // Социальные приоритеты и механизмы преобразований в </w:t>
            </w:r>
            <w:proofErr w:type="gramStart"/>
            <w:r w:rsidRPr="007200F1">
              <w:rPr>
                <w:sz w:val="20"/>
                <w:szCs w:val="20"/>
              </w:rPr>
              <w:t>России :</w:t>
            </w:r>
            <w:proofErr w:type="gramEnd"/>
            <w:r w:rsidRPr="007200F1">
              <w:rPr>
                <w:sz w:val="20"/>
                <w:szCs w:val="20"/>
              </w:rPr>
              <w:t xml:space="preserve"> материалы международной конференции, Москва, 12-13 ма</w:t>
            </w:r>
            <w:r w:rsidR="004D3DF1">
              <w:rPr>
                <w:sz w:val="20"/>
                <w:szCs w:val="20"/>
              </w:rPr>
              <w:t>я 1998 г. – Москва : Магма, 1998</w:t>
            </w:r>
            <w:r w:rsidRPr="007200F1">
              <w:rPr>
                <w:sz w:val="20"/>
                <w:szCs w:val="20"/>
              </w:rPr>
              <w:t>. – С. 19-25.</w:t>
            </w:r>
          </w:p>
          <w:p w14:paraId="1AF6EDD4" w14:textId="77777777" w:rsidR="00F7435A" w:rsidRPr="007200F1" w:rsidRDefault="00F7435A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200F1">
              <w:rPr>
                <w:sz w:val="20"/>
                <w:szCs w:val="20"/>
              </w:rPr>
              <w:t xml:space="preserve">Патент 2187888 Российская Федерация, МПК7 H 04 В 1/38, Н 04 J 13/00. Приемопередающее </w:t>
            </w:r>
            <w:proofErr w:type="gramStart"/>
            <w:r w:rsidRPr="007200F1">
              <w:rPr>
                <w:sz w:val="20"/>
                <w:szCs w:val="20"/>
              </w:rPr>
              <w:t>устройство :</w:t>
            </w:r>
            <w:proofErr w:type="gramEnd"/>
            <w:r w:rsidRPr="007200F1">
              <w:rPr>
                <w:sz w:val="20"/>
                <w:szCs w:val="20"/>
              </w:rPr>
              <w:t xml:space="preserve"> заявитель и патентообладатель Воронежский научно-исследовательский институт связи. – № 2000131736/09 ; </w:t>
            </w:r>
            <w:proofErr w:type="spellStart"/>
            <w:r w:rsidRPr="007200F1">
              <w:rPr>
                <w:sz w:val="20"/>
                <w:szCs w:val="20"/>
              </w:rPr>
              <w:t>заявл</w:t>
            </w:r>
            <w:proofErr w:type="spellEnd"/>
            <w:r w:rsidRPr="007200F1">
              <w:rPr>
                <w:sz w:val="20"/>
                <w:szCs w:val="20"/>
              </w:rPr>
              <w:t xml:space="preserve">. 18.12.00 ; </w:t>
            </w:r>
            <w:proofErr w:type="spellStart"/>
            <w:r w:rsidRPr="007200F1">
              <w:rPr>
                <w:sz w:val="20"/>
                <w:szCs w:val="20"/>
              </w:rPr>
              <w:t>опубл</w:t>
            </w:r>
            <w:proofErr w:type="spellEnd"/>
            <w:r w:rsidRPr="007200F1">
              <w:rPr>
                <w:sz w:val="20"/>
                <w:szCs w:val="20"/>
              </w:rPr>
              <w:t>. 20.08.02, Чугаева В. И. – 3 с.</w:t>
            </w:r>
          </w:p>
          <w:p w14:paraId="0E0E959E" w14:textId="77777777" w:rsidR="00F7435A" w:rsidRPr="007200F1" w:rsidRDefault="0052474B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Дирина</w:t>
            </w:r>
            <w:proofErr w:type="spellEnd"/>
            <w:r>
              <w:rPr>
                <w:sz w:val="20"/>
                <w:szCs w:val="20"/>
              </w:rPr>
              <w:t>, А.</w:t>
            </w:r>
            <w:r w:rsidR="00F7435A" w:rsidRPr="007200F1">
              <w:rPr>
                <w:sz w:val="20"/>
                <w:szCs w:val="20"/>
              </w:rPr>
              <w:t>И. Право военнослужащи</w:t>
            </w:r>
            <w:r>
              <w:rPr>
                <w:sz w:val="20"/>
                <w:szCs w:val="20"/>
              </w:rPr>
              <w:t>х РФ на свободу ассоциаций / А.</w:t>
            </w:r>
            <w:r w:rsidR="00F7435A" w:rsidRPr="007200F1">
              <w:rPr>
                <w:sz w:val="20"/>
                <w:szCs w:val="20"/>
              </w:rPr>
              <w:t xml:space="preserve">И. </w:t>
            </w:r>
            <w:proofErr w:type="spellStart"/>
            <w:r w:rsidR="00F7435A" w:rsidRPr="007200F1">
              <w:rPr>
                <w:sz w:val="20"/>
                <w:szCs w:val="20"/>
              </w:rPr>
              <w:t>Дирина</w:t>
            </w:r>
            <w:proofErr w:type="spellEnd"/>
            <w:r w:rsidR="00F7435A" w:rsidRPr="007200F1">
              <w:rPr>
                <w:sz w:val="20"/>
                <w:szCs w:val="20"/>
              </w:rPr>
              <w:t xml:space="preserve"> // Военное </w:t>
            </w:r>
            <w:proofErr w:type="gramStart"/>
            <w:r w:rsidR="00F7435A" w:rsidRPr="007200F1">
              <w:rPr>
                <w:sz w:val="20"/>
                <w:szCs w:val="20"/>
              </w:rPr>
              <w:t>право :</w:t>
            </w:r>
            <w:proofErr w:type="gramEnd"/>
            <w:r w:rsidR="00F7435A" w:rsidRPr="007200F1">
              <w:rPr>
                <w:sz w:val="20"/>
                <w:szCs w:val="20"/>
              </w:rPr>
              <w:t xml:space="preserve"> сетевой журнал – 2010. – № 2. – </w:t>
            </w:r>
            <w:proofErr w:type="gramStart"/>
            <w:r w:rsidR="00F7435A" w:rsidRPr="007200F1">
              <w:rPr>
                <w:sz w:val="20"/>
                <w:szCs w:val="20"/>
              </w:rPr>
              <w:t>URL :</w:t>
            </w:r>
            <w:proofErr w:type="gramEnd"/>
            <w:r w:rsidR="00F7435A" w:rsidRPr="007200F1">
              <w:rPr>
                <w:sz w:val="20"/>
                <w:szCs w:val="20"/>
              </w:rPr>
              <w:t xml:space="preserve"> http://voennoepravo.ru/node/2149 (дата обращения: 01.08.2020).</w:t>
            </w:r>
          </w:p>
          <w:p w14:paraId="608E7955" w14:textId="77777777" w:rsidR="001D7FB5" w:rsidRPr="007200F1" w:rsidRDefault="001D7FB5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 w:rsidRPr="007200F1">
              <w:rPr>
                <w:sz w:val="20"/>
                <w:szCs w:val="20"/>
              </w:rPr>
              <w:t>Члиянц</w:t>
            </w:r>
            <w:proofErr w:type="spellEnd"/>
            <w:r w:rsidR="007200F1" w:rsidRPr="007200F1">
              <w:rPr>
                <w:sz w:val="20"/>
                <w:szCs w:val="20"/>
              </w:rPr>
              <w:t>,</w:t>
            </w:r>
            <w:r w:rsidRPr="007200F1">
              <w:rPr>
                <w:sz w:val="20"/>
                <w:szCs w:val="20"/>
              </w:rPr>
              <w:t xml:space="preserve"> Г. Создание телевидения//</w:t>
            </w:r>
            <w:r w:rsidRPr="007200F1">
              <w:rPr>
                <w:sz w:val="20"/>
                <w:szCs w:val="20"/>
                <w:lang w:val="en-US"/>
              </w:rPr>
              <w:t>QRZ</w:t>
            </w:r>
            <w:r w:rsidRPr="007200F1">
              <w:rPr>
                <w:sz w:val="20"/>
                <w:szCs w:val="20"/>
              </w:rPr>
              <w:t>.</w:t>
            </w:r>
            <w:r w:rsidRPr="007200F1">
              <w:rPr>
                <w:sz w:val="20"/>
                <w:szCs w:val="20"/>
                <w:lang w:val="en-US"/>
              </w:rPr>
              <w:t>RU</w:t>
            </w:r>
            <w:r w:rsidRPr="007200F1">
              <w:rPr>
                <w:sz w:val="20"/>
                <w:szCs w:val="20"/>
              </w:rPr>
              <w:t xml:space="preserve">: сервер радиолюбителей России. </w:t>
            </w:r>
            <w:r w:rsidR="007200F1" w:rsidRPr="007200F1">
              <w:rPr>
                <w:sz w:val="20"/>
                <w:szCs w:val="20"/>
              </w:rPr>
              <w:t xml:space="preserve">– </w:t>
            </w:r>
            <w:r w:rsidRPr="007200F1">
              <w:rPr>
                <w:sz w:val="20"/>
                <w:szCs w:val="20"/>
              </w:rPr>
              <w:t>2004.</w:t>
            </w:r>
            <w:r w:rsidR="007200F1" w:rsidRPr="007200F1">
              <w:rPr>
                <w:sz w:val="20"/>
                <w:szCs w:val="20"/>
              </w:rPr>
              <w:t xml:space="preserve"> –</w:t>
            </w:r>
            <w:r w:rsidRPr="007200F1">
              <w:rPr>
                <w:sz w:val="20"/>
                <w:szCs w:val="20"/>
              </w:rPr>
              <w:t xml:space="preserve"> </w:t>
            </w:r>
            <w:proofErr w:type="gramStart"/>
            <w:r w:rsidRPr="007200F1">
              <w:rPr>
                <w:sz w:val="20"/>
                <w:szCs w:val="20"/>
                <w:lang w:val="en-US"/>
              </w:rPr>
              <w:t>URL</w:t>
            </w:r>
            <w:r w:rsidR="007200F1" w:rsidRPr="007200F1">
              <w:rPr>
                <w:sz w:val="20"/>
                <w:szCs w:val="20"/>
              </w:rPr>
              <w:t xml:space="preserve"> </w:t>
            </w:r>
            <w:r w:rsidRPr="007200F1">
              <w:rPr>
                <w:sz w:val="20"/>
                <w:szCs w:val="20"/>
              </w:rPr>
              <w:t>:</w:t>
            </w:r>
            <w:proofErr w:type="gramEnd"/>
            <w:r w:rsidRPr="007200F1">
              <w:rPr>
                <w:sz w:val="20"/>
                <w:szCs w:val="20"/>
              </w:rPr>
              <w:t xml:space="preserve"> </w:t>
            </w:r>
            <w:r w:rsidRPr="007200F1">
              <w:rPr>
                <w:sz w:val="20"/>
                <w:szCs w:val="20"/>
                <w:lang w:val="en-US"/>
              </w:rPr>
              <w:t>http</w:t>
            </w:r>
            <w:r w:rsidRPr="007200F1">
              <w:rPr>
                <w:sz w:val="20"/>
                <w:szCs w:val="20"/>
              </w:rPr>
              <w:t>//</w:t>
            </w:r>
            <w:r w:rsidRPr="007200F1">
              <w:rPr>
                <w:sz w:val="20"/>
                <w:szCs w:val="20"/>
                <w:lang w:val="en-US"/>
              </w:rPr>
              <w:t>www</w:t>
            </w:r>
            <w:r w:rsidRPr="007200F1">
              <w:rPr>
                <w:sz w:val="20"/>
                <w:szCs w:val="20"/>
              </w:rPr>
              <w:t>.</w:t>
            </w:r>
            <w:proofErr w:type="spellStart"/>
            <w:r w:rsidRPr="007200F1">
              <w:rPr>
                <w:sz w:val="20"/>
                <w:szCs w:val="20"/>
                <w:lang w:val="en-US"/>
              </w:rPr>
              <w:t>qrz</w:t>
            </w:r>
            <w:proofErr w:type="spellEnd"/>
            <w:r w:rsidRPr="007200F1">
              <w:rPr>
                <w:sz w:val="20"/>
                <w:szCs w:val="20"/>
              </w:rPr>
              <w:t>.</w:t>
            </w:r>
            <w:proofErr w:type="spellStart"/>
            <w:r w:rsidRPr="007200F1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7200F1">
              <w:rPr>
                <w:sz w:val="20"/>
                <w:szCs w:val="20"/>
              </w:rPr>
              <w:t>/</w:t>
            </w:r>
            <w:r w:rsidRPr="007200F1">
              <w:rPr>
                <w:sz w:val="20"/>
                <w:szCs w:val="20"/>
                <w:lang w:val="en-US"/>
              </w:rPr>
              <w:t>articles</w:t>
            </w:r>
            <w:r w:rsidRPr="007200F1">
              <w:rPr>
                <w:sz w:val="20"/>
                <w:szCs w:val="20"/>
              </w:rPr>
              <w:t>/</w:t>
            </w:r>
            <w:r w:rsidRPr="007200F1">
              <w:rPr>
                <w:sz w:val="20"/>
                <w:szCs w:val="20"/>
                <w:lang w:val="en-US"/>
              </w:rPr>
              <w:t>article</w:t>
            </w:r>
            <w:r w:rsidRPr="007200F1">
              <w:rPr>
                <w:sz w:val="20"/>
                <w:szCs w:val="20"/>
              </w:rPr>
              <w:t>260.</w:t>
            </w:r>
            <w:r w:rsidRPr="007200F1">
              <w:rPr>
                <w:sz w:val="20"/>
                <w:szCs w:val="20"/>
                <w:lang w:val="en-US"/>
              </w:rPr>
              <w:t>html</w:t>
            </w:r>
            <w:r w:rsidRPr="007200F1">
              <w:rPr>
                <w:sz w:val="20"/>
                <w:szCs w:val="20"/>
              </w:rPr>
              <w:t xml:space="preserve"> (дата обращения: </w:t>
            </w:r>
            <w:r w:rsidR="00F7435A" w:rsidRPr="007200F1">
              <w:rPr>
                <w:sz w:val="20"/>
                <w:szCs w:val="20"/>
              </w:rPr>
              <w:t>11.02.202</w:t>
            </w:r>
            <w:r w:rsidR="00894BA2" w:rsidRPr="00894BA2">
              <w:rPr>
                <w:sz w:val="20"/>
                <w:szCs w:val="20"/>
              </w:rPr>
              <w:t>2</w:t>
            </w:r>
            <w:r w:rsidRPr="007200F1">
              <w:rPr>
                <w:sz w:val="20"/>
                <w:szCs w:val="20"/>
              </w:rPr>
              <w:t>).</w:t>
            </w:r>
          </w:p>
          <w:p w14:paraId="54D18ECA" w14:textId="77777777" w:rsidR="007200F1" w:rsidRPr="007200F1" w:rsidRDefault="001D7FB5" w:rsidP="007200F1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</w:rPr>
            </w:pPr>
            <w:r w:rsidRPr="007200F1">
              <w:rPr>
                <w:sz w:val="20"/>
                <w:szCs w:val="20"/>
              </w:rPr>
              <w:t xml:space="preserve">Электронная </w:t>
            </w:r>
            <w:proofErr w:type="gramStart"/>
            <w:r w:rsidRPr="007200F1">
              <w:rPr>
                <w:sz w:val="20"/>
                <w:szCs w:val="20"/>
              </w:rPr>
              <w:t>библиотека</w:t>
            </w:r>
            <w:r w:rsidR="007200F1" w:rsidRPr="007200F1">
              <w:rPr>
                <w:sz w:val="20"/>
                <w:szCs w:val="20"/>
              </w:rPr>
              <w:t xml:space="preserve"> </w:t>
            </w:r>
            <w:r w:rsidRPr="007200F1">
              <w:rPr>
                <w:sz w:val="20"/>
                <w:szCs w:val="20"/>
              </w:rPr>
              <w:t>:</w:t>
            </w:r>
            <w:proofErr w:type="gramEnd"/>
            <w:r w:rsidRPr="007200F1">
              <w:rPr>
                <w:sz w:val="20"/>
                <w:szCs w:val="20"/>
              </w:rPr>
              <w:t xml:space="preserve"> сайт / Российская государственная библ</w:t>
            </w:r>
            <w:r w:rsidR="007200F1" w:rsidRPr="007200F1">
              <w:rPr>
                <w:sz w:val="20"/>
                <w:szCs w:val="20"/>
              </w:rPr>
              <w:t xml:space="preserve">иотека. – </w:t>
            </w:r>
            <w:proofErr w:type="gramStart"/>
            <w:r w:rsidR="007200F1" w:rsidRPr="007200F1">
              <w:rPr>
                <w:sz w:val="20"/>
                <w:szCs w:val="20"/>
              </w:rPr>
              <w:t>Москва :</w:t>
            </w:r>
            <w:proofErr w:type="gramEnd"/>
            <w:r w:rsidR="007200F1" w:rsidRPr="007200F1">
              <w:rPr>
                <w:sz w:val="20"/>
                <w:szCs w:val="20"/>
              </w:rPr>
              <w:t xml:space="preserve"> РГБ, 2003. – </w:t>
            </w:r>
            <w:r w:rsidRPr="007200F1">
              <w:rPr>
                <w:sz w:val="20"/>
                <w:szCs w:val="20"/>
              </w:rPr>
              <w:t>URL: http://diss.rsl.ru/?lang=ru (дата обращения: 20.07.20</w:t>
            </w:r>
            <w:r w:rsidR="007200F1" w:rsidRPr="007200F1">
              <w:rPr>
                <w:sz w:val="20"/>
                <w:szCs w:val="20"/>
              </w:rPr>
              <w:t>2</w:t>
            </w:r>
            <w:r w:rsidR="00894BA2" w:rsidRPr="00894BA2">
              <w:rPr>
                <w:sz w:val="20"/>
                <w:szCs w:val="20"/>
              </w:rPr>
              <w:t>2</w:t>
            </w:r>
            <w:r w:rsidRPr="007200F1">
              <w:rPr>
                <w:sz w:val="20"/>
                <w:szCs w:val="20"/>
              </w:rPr>
              <w:t xml:space="preserve">). </w:t>
            </w:r>
          </w:p>
          <w:p w14:paraId="065FBE38" w14:textId="77777777" w:rsidR="00294A56" w:rsidRPr="004D2921" w:rsidRDefault="001D7FB5" w:rsidP="00A32ED3">
            <w:pPr>
              <w:pStyle w:val="ac"/>
              <w:numPr>
                <w:ilvl w:val="0"/>
                <w:numId w:val="12"/>
              </w:numPr>
              <w:spacing w:line="276" w:lineRule="auto"/>
              <w:jc w:val="both"/>
              <w:rPr>
                <w:sz w:val="20"/>
                <w:szCs w:val="20"/>
                <w:lang w:val="en-US"/>
              </w:rPr>
            </w:pPr>
            <w:r w:rsidRPr="007200F1">
              <w:rPr>
                <w:sz w:val="20"/>
                <w:szCs w:val="20"/>
                <w:lang w:val="en-US"/>
              </w:rPr>
              <w:t>Ainsworth M. Infancy in Uganda Infant care and the growth of the love. Baltimore, MD: The Johns Hopkins University Press. 1967. P. 471.</w:t>
            </w:r>
          </w:p>
        </w:tc>
      </w:tr>
    </w:tbl>
    <w:p w14:paraId="034D8E83" w14:textId="77777777" w:rsidR="00E127B0" w:rsidRPr="004D2921" w:rsidRDefault="00E127B0" w:rsidP="001D34A7">
      <w:pPr>
        <w:spacing w:line="276" w:lineRule="auto"/>
        <w:rPr>
          <w:lang w:val="en-US"/>
        </w:rPr>
      </w:pPr>
    </w:p>
    <w:sectPr w:rsidR="00E127B0" w:rsidRPr="004D2921" w:rsidSect="00D0670A">
      <w:pgSz w:w="11906" w:h="16838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BD14514_"/>
      </v:shape>
    </w:pict>
  </w:numPicBullet>
  <w:abstractNum w:abstractNumId="0" w15:restartNumberingAfterBreak="0">
    <w:nsid w:val="091C1829"/>
    <w:multiLevelType w:val="hybridMultilevel"/>
    <w:tmpl w:val="0CEE421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A3468"/>
    <w:multiLevelType w:val="multilevel"/>
    <w:tmpl w:val="5A2CA97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F76"/>
    <w:multiLevelType w:val="hybridMultilevel"/>
    <w:tmpl w:val="90A6B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24AC6"/>
    <w:multiLevelType w:val="hybridMultilevel"/>
    <w:tmpl w:val="AFFE4F0A"/>
    <w:lvl w:ilvl="0" w:tplc="E1CE60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76F72"/>
    <w:multiLevelType w:val="multilevel"/>
    <w:tmpl w:val="6888B9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1B8"/>
    <w:multiLevelType w:val="multilevel"/>
    <w:tmpl w:val="ADECAC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42F8"/>
    <w:multiLevelType w:val="hybridMultilevel"/>
    <w:tmpl w:val="B8A2969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EDA0D26"/>
    <w:multiLevelType w:val="singleLevel"/>
    <w:tmpl w:val="9BD6C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53DD0176"/>
    <w:multiLevelType w:val="singleLevel"/>
    <w:tmpl w:val="9BD6CE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9" w15:restartNumberingAfterBreak="0">
    <w:nsid w:val="633A7825"/>
    <w:multiLevelType w:val="multilevel"/>
    <w:tmpl w:val="D2488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5012CE"/>
    <w:multiLevelType w:val="hybridMultilevel"/>
    <w:tmpl w:val="4C5CBFE6"/>
    <w:lvl w:ilvl="0" w:tplc="B6125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E4064"/>
    <w:multiLevelType w:val="hybridMultilevel"/>
    <w:tmpl w:val="EDE4EE96"/>
    <w:lvl w:ilvl="0" w:tplc="B61258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40A6A"/>
    <w:multiLevelType w:val="hybridMultilevel"/>
    <w:tmpl w:val="DABACDFA"/>
    <w:lvl w:ilvl="0" w:tplc="74705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C54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E66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09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8A5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CE3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0E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25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2A3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6936E5"/>
    <w:multiLevelType w:val="hybridMultilevel"/>
    <w:tmpl w:val="7B26D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6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70"/>
    <w:rsid w:val="00012229"/>
    <w:rsid w:val="000608E6"/>
    <w:rsid w:val="00074D48"/>
    <w:rsid w:val="00083D7D"/>
    <w:rsid w:val="000853C6"/>
    <w:rsid w:val="000B079F"/>
    <w:rsid w:val="000B4CBC"/>
    <w:rsid w:val="000D2374"/>
    <w:rsid w:val="000E5901"/>
    <w:rsid w:val="000E6AA1"/>
    <w:rsid w:val="000E7F82"/>
    <w:rsid w:val="000F261E"/>
    <w:rsid w:val="000F35CC"/>
    <w:rsid w:val="000F6303"/>
    <w:rsid w:val="00105F2E"/>
    <w:rsid w:val="00130087"/>
    <w:rsid w:val="001655B6"/>
    <w:rsid w:val="001732BA"/>
    <w:rsid w:val="001779A4"/>
    <w:rsid w:val="0018137D"/>
    <w:rsid w:val="001926CC"/>
    <w:rsid w:val="001A3C53"/>
    <w:rsid w:val="001A73F4"/>
    <w:rsid w:val="001B4E7D"/>
    <w:rsid w:val="001B6074"/>
    <w:rsid w:val="001C6AC1"/>
    <w:rsid w:val="001D1BCC"/>
    <w:rsid w:val="001D34A7"/>
    <w:rsid w:val="001D7FB5"/>
    <w:rsid w:val="002058AB"/>
    <w:rsid w:val="00216D16"/>
    <w:rsid w:val="00224EDC"/>
    <w:rsid w:val="00233274"/>
    <w:rsid w:val="002473BB"/>
    <w:rsid w:val="002477B4"/>
    <w:rsid w:val="0028789D"/>
    <w:rsid w:val="00294A56"/>
    <w:rsid w:val="00297574"/>
    <w:rsid w:val="002A4188"/>
    <w:rsid w:val="002C5F2A"/>
    <w:rsid w:val="002E4329"/>
    <w:rsid w:val="002F63F5"/>
    <w:rsid w:val="003014C6"/>
    <w:rsid w:val="00301779"/>
    <w:rsid w:val="00340A52"/>
    <w:rsid w:val="00341739"/>
    <w:rsid w:val="00356997"/>
    <w:rsid w:val="00356BDE"/>
    <w:rsid w:val="00356E93"/>
    <w:rsid w:val="0037335F"/>
    <w:rsid w:val="0039424C"/>
    <w:rsid w:val="003C5EB5"/>
    <w:rsid w:val="003E51EA"/>
    <w:rsid w:val="003F002E"/>
    <w:rsid w:val="003F3707"/>
    <w:rsid w:val="0041613B"/>
    <w:rsid w:val="0041711A"/>
    <w:rsid w:val="00437FD2"/>
    <w:rsid w:val="004519FF"/>
    <w:rsid w:val="004542E5"/>
    <w:rsid w:val="004556E9"/>
    <w:rsid w:val="004639BC"/>
    <w:rsid w:val="00465687"/>
    <w:rsid w:val="0047402F"/>
    <w:rsid w:val="004741F0"/>
    <w:rsid w:val="00481728"/>
    <w:rsid w:val="00483B4A"/>
    <w:rsid w:val="004A0532"/>
    <w:rsid w:val="004A4CC3"/>
    <w:rsid w:val="004B221B"/>
    <w:rsid w:val="004C1BD5"/>
    <w:rsid w:val="004D2381"/>
    <w:rsid w:val="004D2921"/>
    <w:rsid w:val="004D3DF1"/>
    <w:rsid w:val="004E2FFF"/>
    <w:rsid w:val="004F6D77"/>
    <w:rsid w:val="0052474B"/>
    <w:rsid w:val="00524818"/>
    <w:rsid w:val="0053255D"/>
    <w:rsid w:val="00543BF5"/>
    <w:rsid w:val="005639B3"/>
    <w:rsid w:val="00572BCB"/>
    <w:rsid w:val="00581599"/>
    <w:rsid w:val="005A14E7"/>
    <w:rsid w:val="00614E06"/>
    <w:rsid w:val="00627CD9"/>
    <w:rsid w:val="00646CCE"/>
    <w:rsid w:val="00654569"/>
    <w:rsid w:val="00654813"/>
    <w:rsid w:val="00660167"/>
    <w:rsid w:val="006A2B53"/>
    <w:rsid w:val="006C27D1"/>
    <w:rsid w:val="006C63BB"/>
    <w:rsid w:val="006D2B12"/>
    <w:rsid w:val="006E4FA7"/>
    <w:rsid w:val="006F67FA"/>
    <w:rsid w:val="00705B8A"/>
    <w:rsid w:val="00716984"/>
    <w:rsid w:val="007200F1"/>
    <w:rsid w:val="00722AF9"/>
    <w:rsid w:val="00725CF2"/>
    <w:rsid w:val="00747B23"/>
    <w:rsid w:val="0075136E"/>
    <w:rsid w:val="0077623A"/>
    <w:rsid w:val="007926F1"/>
    <w:rsid w:val="00794184"/>
    <w:rsid w:val="007A4106"/>
    <w:rsid w:val="007A5379"/>
    <w:rsid w:val="007A5EE1"/>
    <w:rsid w:val="007B1E20"/>
    <w:rsid w:val="007E3C74"/>
    <w:rsid w:val="007F7139"/>
    <w:rsid w:val="00801D5D"/>
    <w:rsid w:val="0082694F"/>
    <w:rsid w:val="00852105"/>
    <w:rsid w:val="008605FD"/>
    <w:rsid w:val="00894BA2"/>
    <w:rsid w:val="008B061A"/>
    <w:rsid w:val="008B4671"/>
    <w:rsid w:val="008D6637"/>
    <w:rsid w:val="009131E7"/>
    <w:rsid w:val="009229CC"/>
    <w:rsid w:val="00930CE0"/>
    <w:rsid w:val="00930F42"/>
    <w:rsid w:val="00934E2F"/>
    <w:rsid w:val="00944573"/>
    <w:rsid w:val="00947F97"/>
    <w:rsid w:val="00952879"/>
    <w:rsid w:val="00962199"/>
    <w:rsid w:val="00974C36"/>
    <w:rsid w:val="00990D79"/>
    <w:rsid w:val="009C4445"/>
    <w:rsid w:val="009F47D0"/>
    <w:rsid w:val="00A02124"/>
    <w:rsid w:val="00A32ED3"/>
    <w:rsid w:val="00A6672B"/>
    <w:rsid w:val="00A86ADA"/>
    <w:rsid w:val="00AA76E7"/>
    <w:rsid w:val="00AB5DEF"/>
    <w:rsid w:val="00AC19E0"/>
    <w:rsid w:val="00AD65CB"/>
    <w:rsid w:val="00AE69BB"/>
    <w:rsid w:val="00AE6B92"/>
    <w:rsid w:val="00AF3291"/>
    <w:rsid w:val="00B040A0"/>
    <w:rsid w:val="00B535EB"/>
    <w:rsid w:val="00B56221"/>
    <w:rsid w:val="00B7793E"/>
    <w:rsid w:val="00B84554"/>
    <w:rsid w:val="00B95440"/>
    <w:rsid w:val="00B9601D"/>
    <w:rsid w:val="00BA5FB8"/>
    <w:rsid w:val="00BB269F"/>
    <w:rsid w:val="00BB32FA"/>
    <w:rsid w:val="00BD3826"/>
    <w:rsid w:val="00BF4462"/>
    <w:rsid w:val="00C34669"/>
    <w:rsid w:val="00C74988"/>
    <w:rsid w:val="00C90170"/>
    <w:rsid w:val="00C91561"/>
    <w:rsid w:val="00CB55E2"/>
    <w:rsid w:val="00CC31AF"/>
    <w:rsid w:val="00CD1F9D"/>
    <w:rsid w:val="00D0670A"/>
    <w:rsid w:val="00D07ADB"/>
    <w:rsid w:val="00D12177"/>
    <w:rsid w:val="00DB3334"/>
    <w:rsid w:val="00DB5BCE"/>
    <w:rsid w:val="00DE7637"/>
    <w:rsid w:val="00DF42D3"/>
    <w:rsid w:val="00DF4300"/>
    <w:rsid w:val="00DF62BB"/>
    <w:rsid w:val="00E06D33"/>
    <w:rsid w:val="00E102A9"/>
    <w:rsid w:val="00E11D9A"/>
    <w:rsid w:val="00E127B0"/>
    <w:rsid w:val="00E229A5"/>
    <w:rsid w:val="00E23258"/>
    <w:rsid w:val="00E32644"/>
    <w:rsid w:val="00E3595D"/>
    <w:rsid w:val="00E4244F"/>
    <w:rsid w:val="00E47AD1"/>
    <w:rsid w:val="00E65C75"/>
    <w:rsid w:val="00E872A2"/>
    <w:rsid w:val="00EA29EB"/>
    <w:rsid w:val="00EA4FEB"/>
    <w:rsid w:val="00EB24C4"/>
    <w:rsid w:val="00EB3686"/>
    <w:rsid w:val="00EB40DC"/>
    <w:rsid w:val="00EC6AC6"/>
    <w:rsid w:val="00EE04E7"/>
    <w:rsid w:val="00F2149D"/>
    <w:rsid w:val="00F41A8B"/>
    <w:rsid w:val="00F52B72"/>
    <w:rsid w:val="00F65D12"/>
    <w:rsid w:val="00F7435A"/>
    <w:rsid w:val="00F77457"/>
    <w:rsid w:val="00F94DC8"/>
    <w:rsid w:val="00FF3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BB42"/>
  <w15:docId w15:val="{2846A706-9560-41EA-9968-B6F2D983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90170"/>
    <w:pPr>
      <w:keepNext/>
      <w:jc w:val="center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C90170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-">
    <w:name w:val="Интернет-ссылка"/>
    <w:rsid w:val="00C90170"/>
    <w:rPr>
      <w:color w:val="0000FF"/>
      <w:u w:val="single"/>
    </w:rPr>
  </w:style>
  <w:style w:type="character" w:customStyle="1" w:styleId="ListLabel5">
    <w:name w:val="ListLabel 5"/>
    <w:qFormat/>
    <w:rsid w:val="00C90170"/>
    <w:rPr>
      <w:rFonts w:eastAsia="Calibri"/>
      <w:b/>
      <w:i/>
      <w:color w:val="0000FF"/>
      <w:u w:val="single"/>
      <w:lang w:eastAsia="en-US"/>
    </w:rPr>
  </w:style>
  <w:style w:type="paragraph" w:styleId="a3">
    <w:name w:val="Body Text"/>
    <w:basedOn w:val="a"/>
    <w:link w:val="a4"/>
    <w:rsid w:val="00C90170"/>
    <w:pPr>
      <w:jc w:val="center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C901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C90170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9017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rsid w:val="00C90170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styleId="a7">
    <w:name w:val="Hyperlink"/>
    <w:basedOn w:val="a0"/>
    <w:unhideWhenUsed/>
    <w:rsid w:val="001D7FB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30C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0CE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93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unhideWhenUsed/>
    <w:rsid w:val="00340A5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40A5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Основной текст_"/>
    <w:link w:val="31"/>
    <w:locked/>
    <w:rsid w:val="00340A52"/>
    <w:rPr>
      <w:shd w:val="clear" w:color="auto" w:fill="FFFFFF"/>
    </w:rPr>
  </w:style>
  <w:style w:type="paragraph" w:customStyle="1" w:styleId="31">
    <w:name w:val="Основной текст3"/>
    <w:basedOn w:val="a"/>
    <w:link w:val="ab"/>
    <w:rsid w:val="00340A52"/>
    <w:pPr>
      <w:widowControl w:val="0"/>
      <w:shd w:val="clear" w:color="auto" w:fill="FFFFFF"/>
      <w:spacing w:before="360" w:line="216" w:lineRule="exact"/>
      <w:ind w:hanging="2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72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40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6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00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51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2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4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7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6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3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94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code.com/online/ud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2062</Words>
  <Characters>11756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 В.</cp:lastModifiedBy>
  <cp:revision>2</cp:revision>
  <cp:lastPrinted>2025-02-19T12:44:00Z</cp:lastPrinted>
  <dcterms:created xsi:type="dcterms:W3CDTF">2025-04-02T05:37:00Z</dcterms:created>
  <dcterms:modified xsi:type="dcterms:W3CDTF">2025-04-02T05:37:00Z</dcterms:modified>
</cp:coreProperties>
</file>